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E31" w:rsidRPr="00BD3B2E" w:rsidRDefault="00BB0E83" w:rsidP="00BB0E83">
      <w:pPr>
        <w:rPr>
          <w:sz w:val="24"/>
          <w:szCs w:val="24"/>
        </w:rPr>
      </w:pPr>
      <w:r>
        <w:rPr>
          <w:b/>
          <w:noProof/>
          <w:sz w:val="24"/>
          <w:szCs w:val="24"/>
        </w:rPr>
        <w:drawing>
          <wp:inline distT="0" distB="0" distL="0" distR="0">
            <wp:extent cx="7772400" cy="10689590"/>
            <wp:effectExtent l="19050" t="0" r="0" b="0"/>
            <wp:docPr id="4" name="Рисунок 4"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МОРОЗОВАГА\Desktop\ВР.png"/>
                    <pic:cNvPicPr>
                      <a:picLocks noChangeAspect="1" noChangeArrowheads="1"/>
                    </pic:cNvPicPr>
                  </pic:nvPicPr>
                  <pic:blipFill>
                    <a:blip r:embed="rId8"/>
                    <a:srcRect/>
                    <a:stretch>
                      <a:fillRect/>
                    </a:stretch>
                  </pic:blipFill>
                  <pic:spPr bwMode="auto">
                    <a:xfrm>
                      <a:off x="0" y="0"/>
                      <a:ext cx="7772400" cy="10689590"/>
                    </a:xfrm>
                    <a:prstGeom prst="rect">
                      <a:avLst/>
                    </a:prstGeom>
                    <a:noFill/>
                    <a:ln w="9525">
                      <a:noFill/>
                      <a:miter lim="800000"/>
                      <a:headEnd/>
                      <a:tailEnd/>
                    </a:ln>
                  </pic:spPr>
                </pic:pic>
              </a:graphicData>
            </a:graphic>
          </wp:inline>
        </w:drawing>
      </w:r>
      <w:r w:rsidRPr="00BB0E83">
        <w:rPr>
          <w:b/>
          <w:noProof/>
          <w:sz w:val="24"/>
          <w:szCs w:val="24"/>
        </w:rPr>
        <w:lastRenderedPageBreak/>
        <w:t xml:space="preserve"> </w:t>
      </w:r>
      <w:r>
        <w:rPr>
          <w:b/>
          <w:noProof/>
          <w:sz w:val="24"/>
          <w:szCs w:val="24"/>
        </w:rPr>
        <w:tab/>
      </w:r>
      <w:r w:rsidR="00FE3D00" w:rsidRPr="00CC3017">
        <w:rPr>
          <w:sz w:val="24"/>
          <w:szCs w:val="24"/>
        </w:rPr>
        <w:t xml:space="preserve">Рабочая </w:t>
      </w:r>
      <w:r w:rsidR="00FE3D00" w:rsidRPr="00CC3017">
        <w:rPr>
          <w:color w:val="000000"/>
          <w:sz w:val="24"/>
          <w:szCs w:val="24"/>
        </w:rPr>
        <w:t xml:space="preserve">программа учебной дисциплины </w:t>
      </w:r>
      <w:r w:rsidR="00CC3017" w:rsidRPr="00CC3017">
        <w:rPr>
          <w:color w:val="000000"/>
          <w:sz w:val="24"/>
          <w:szCs w:val="24"/>
        </w:rPr>
        <w:t>СГ.0</w:t>
      </w:r>
      <w:r w:rsidR="00D670BB">
        <w:rPr>
          <w:color w:val="000000"/>
          <w:sz w:val="24"/>
          <w:szCs w:val="24"/>
        </w:rPr>
        <w:t>2</w:t>
      </w:r>
      <w:r w:rsidR="00CC3017" w:rsidRPr="00CC3017">
        <w:rPr>
          <w:color w:val="000000"/>
          <w:sz w:val="24"/>
          <w:szCs w:val="24"/>
        </w:rPr>
        <w:t xml:space="preserve"> </w:t>
      </w:r>
      <w:r w:rsidR="00D670BB">
        <w:rPr>
          <w:color w:val="000000"/>
          <w:sz w:val="24"/>
          <w:szCs w:val="24"/>
        </w:rPr>
        <w:t>Иностранный язык в профессиональной деятельности</w:t>
      </w:r>
      <w:r w:rsidR="00FE3D00" w:rsidRPr="00CC3017">
        <w:rPr>
          <w:caps/>
          <w:sz w:val="24"/>
          <w:szCs w:val="24"/>
        </w:rPr>
        <w:t xml:space="preserve"> </w:t>
      </w:r>
      <w:r w:rsidR="00FE3D00" w:rsidRPr="00CC3017">
        <w:rPr>
          <w:sz w:val="24"/>
          <w:szCs w:val="24"/>
        </w:rPr>
        <w:t xml:space="preserve">разработана на основе </w:t>
      </w:r>
      <w:r w:rsidR="00CC3017" w:rsidRPr="00CC3017">
        <w:rPr>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00A63E31">
        <w:rPr>
          <w:sz w:val="24"/>
          <w:szCs w:val="24"/>
        </w:rPr>
        <w:t xml:space="preserve">профессии </w:t>
      </w:r>
      <w:r w:rsidR="00A63E31">
        <w:rPr>
          <w:bCs/>
          <w:iCs/>
          <w:sz w:val="24"/>
          <w:szCs w:val="24"/>
        </w:rPr>
        <w:t>08</w:t>
      </w:r>
      <w:r w:rsidR="00CC3017" w:rsidRPr="00CC3017">
        <w:rPr>
          <w:bCs/>
          <w:iCs/>
          <w:sz w:val="24"/>
          <w:szCs w:val="24"/>
        </w:rPr>
        <w:t>.01.</w:t>
      </w:r>
      <w:r w:rsidR="00A63E31">
        <w:rPr>
          <w:bCs/>
          <w:iCs/>
          <w:sz w:val="24"/>
          <w:szCs w:val="24"/>
        </w:rPr>
        <w:t>28</w:t>
      </w:r>
      <w:r w:rsidR="00CC3017" w:rsidRPr="00CC3017">
        <w:rPr>
          <w:bCs/>
          <w:iCs/>
          <w:sz w:val="24"/>
          <w:szCs w:val="24"/>
        </w:rPr>
        <w:t xml:space="preserve"> </w:t>
      </w:r>
      <w:r w:rsidR="00A63E31">
        <w:rPr>
          <w:bCs/>
          <w:iCs/>
          <w:sz w:val="24"/>
          <w:szCs w:val="24"/>
        </w:rPr>
        <w:t>Мастер отделочных строительных и декоративных работ</w:t>
      </w:r>
      <w:r w:rsidR="00CC3017" w:rsidRPr="00CC3017">
        <w:rPr>
          <w:bCs/>
          <w:iCs/>
          <w:sz w:val="24"/>
          <w:szCs w:val="24"/>
        </w:rPr>
        <w:t>,</w:t>
      </w:r>
      <w:r w:rsidR="00CC3017" w:rsidRPr="00CC3017">
        <w:rPr>
          <w:bCs/>
          <w:sz w:val="24"/>
          <w:szCs w:val="24"/>
        </w:rPr>
        <w:t xml:space="preserve"> </w:t>
      </w:r>
      <w:r w:rsidR="00A63E31" w:rsidRPr="003F4762">
        <w:rPr>
          <w:bCs/>
          <w:sz w:val="24"/>
          <w:szCs w:val="24"/>
        </w:rPr>
        <w:t>утвержденного Приказом Минпросвещения России от  18 мая 2022 г. №340</w:t>
      </w:r>
      <w:r w:rsidR="00A63E31">
        <w:rPr>
          <w:bCs/>
          <w:sz w:val="24"/>
          <w:szCs w:val="24"/>
        </w:rPr>
        <w:t xml:space="preserve">  </w:t>
      </w:r>
      <w:r w:rsidR="00A63E31" w:rsidRPr="00DF17A1">
        <w:rPr>
          <w:bCs/>
          <w:sz w:val="24"/>
          <w:szCs w:val="24"/>
        </w:rPr>
        <w:t xml:space="preserve"> с учётом примерной программы</w:t>
      </w:r>
      <w:r w:rsidR="00A63E31">
        <w:rPr>
          <w:bCs/>
          <w:sz w:val="24"/>
          <w:szCs w:val="24"/>
        </w:rPr>
        <w:t xml:space="preserve"> </w:t>
      </w:r>
      <w:r w:rsidR="00A63E31" w:rsidRPr="00BD3B2E">
        <w:rPr>
          <w:bCs/>
          <w:sz w:val="24"/>
          <w:szCs w:val="24"/>
        </w:rPr>
        <w:t>(</w:t>
      </w:r>
      <w:r w:rsidR="00A63E31" w:rsidRPr="00BD3B2E">
        <w:rPr>
          <w:sz w:val="24"/>
          <w:szCs w:val="24"/>
        </w:rPr>
        <w:t>Приказ ФГБОУ ДПО ИРПО</w:t>
      </w:r>
      <w:r w:rsidR="00A63E31">
        <w:rPr>
          <w:sz w:val="24"/>
          <w:szCs w:val="24"/>
        </w:rPr>
        <w:t xml:space="preserve"> </w:t>
      </w:r>
      <w:r w:rsidR="00A63E31" w:rsidRPr="00BD3B2E">
        <w:rPr>
          <w:sz w:val="24"/>
          <w:szCs w:val="24"/>
        </w:rPr>
        <w:t>№  П-256 от 29.07.22</w:t>
      </w:r>
      <w:r w:rsidR="00A63E31">
        <w:rPr>
          <w:sz w:val="24"/>
          <w:szCs w:val="24"/>
        </w:rPr>
        <w:t xml:space="preserve"> </w:t>
      </w:r>
      <w:r w:rsidR="00A63E31" w:rsidRPr="00BD3B2E">
        <w:rPr>
          <w:sz w:val="24"/>
          <w:szCs w:val="24"/>
        </w:rPr>
        <w:t>г.)</w:t>
      </w:r>
    </w:p>
    <w:p w:rsidR="00FE3D00" w:rsidRPr="00CC3017" w:rsidRDefault="00FE3D00" w:rsidP="00CC3017">
      <w:pPr>
        <w:ind w:firstLine="709"/>
        <w:rPr>
          <w:rFonts w:eastAsia="Times New Roman"/>
          <w:sz w:val="24"/>
          <w:szCs w:val="24"/>
        </w:rPr>
      </w:pPr>
    </w:p>
    <w:p w:rsidR="00FE3D00" w:rsidRPr="00CC3017" w:rsidRDefault="00FE3D00" w:rsidP="00FE3D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CC3017">
        <w:rPr>
          <w:rFonts w:eastAsia="Times New Roman"/>
          <w:sz w:val="24"/>
          <w:szCs w:val="24"/>
        </w:rPr>
        <w:t>Организация-разработчик: ГБПОУ «Тверской колледж транспорта и сервиса» 170008 г. Тверь, ул. Озёрная, д.12</w:t>
      </w:r>
    </w:p>
    <w:p w:rsidR="00FE3D00" w:rsidRPr="00CC3017" w:rsidRDefault="00FE3D00" w:rsidP="00FE3D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FE3D00" w:rsidRPr="00CC3017" w:rsidRDefault="00FE3D00" w:rsidP="00FE3D0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CC3017">
        <w:rPr>
          <w:rFonts w:eastAsia="Times New Roman"/>
          <w:sz w:val="24"/>
          <w:szCs w:val="24"/>
        </w:rPr>
        <w:t xml:space="preserve">Разработчик: </w:t>
      </w:r>
      <w:r w:rsidR="00D670BB">
        <w:rPr>
          <w:rFonts w:eastAsia="Times New Roman"/>
          <w:sz w:val="24"/>
          <w:szCs w:val="24"/>
        </w:rPr>
        <w:t>Сойкина Ольга Сергеевна</w:t>
      </w:r>
    </w:p>
    <w:p w:rsidR="00FE3D00" w:rsidRPr="00CC3017" w:rsidRDefault="00FE3D00" w:rsidP="00FE3D00">
      <w:pPr>
        <w:spacing w:line="360" w:lineRule="auto"/>
        <w:rPr>
          <w:rFonts w:eastAsia="Times New Roman"/>
          <w:sz w:val="24"/>
          <w:szCs w:val="24"/>
        </w:rPr>
      </w:pPr>
      <w:r w:rsidRPr="00CC3017">
        <w:rPr>
          <w:rFonts w:eastAsia="Times New Roman"/>
          <w:sz w:val="24"/>
          <w:szCs w:val="24"/>
        </w:rPr>
        <w:br w:type="page"/>
      </w:r>
    </w:p>
    <w:p w:rsidR="00763C48" w:rsidRDefault="00763C48" w:rsidP="00FE3D00">
      <w:pPr>
        <w:jc w:val="center"/>
        <w:rPr>
          <w:b/>
          <w:sz w:val="24"/>
          <w:szCs w:val="24"/>
        </w:rPr>
        <w:sectPr w:rsidR="00763C48" w:rsidSect="00763C48">
          <w:headerReference w:type="default" r:id="rId9"/>
          <w:footerReference w:type="default" r:id="rId10"/>
          <w:headerReference w:type="first" r:id="rId11"/>
          <w:footnotePr>
            <w:pos w:val="beneathText"/>
          </w:footnotePr>
          <w:pgSz w:w="11907" w:h="16840" w:code="9"/>
          <w:pgMar w:top="1134" w:right="709" w:bottom="1134" w:left="1418" w:header="720" w:footer="709" w:gutter="0"/>
          <w:cols w:space="720"/>
          <w:titlePg/>
          <w:docGrid w:linePitch="360"/>
        </w:sectPr>
      </w:pPr>
    </w:p>
    <w:p w:rsidR="00FE3D00" w:rsidRDefault="00FE3D00" w:rsidP="008D3BC4">
      <w:pPr>
        <w:spacing w:line="360" w:lineRule="auto"/>
        <w:jc w:val="center"/>
        <w:rPr>
          <w:b/>
          <w:sz w:val="24"/>
          <w:szCs w:val="24"/>
        </w:rPr>
      </w:pPr>
      <w:r>
        <w:rPr>
          <w:b/>
          <w:sz w:val="24"/>
          <w:szCs w:val="24"/>
        </w:rPr>
        <w:t>СОДЕРЖАНИЕ</w:t>
      </w:r>
    </w:p>
    <w:p w:rsidR="00FE3D00" w:rsidRDefault="00FE3D00" w:rsidP="00FE3D00">
      <w:pPr>
        <w:jc w:val="center"/>
        <w:rPr>
          <w:b/>
          <w:sz w:val="24"/>
          <w:szCs w:val="24"/>
          <w:vertAlign w:val="superscript"/>
        </w:rPr>
      </w:pPr>
    </w:p>
    <w:tbl>
      <w:tblPr>
        <w:tblW w:w="0" w:type="auto"/>
        <w:tblLook w:val="01E0"/>
      </w:tblPr>
      <w:tblGrid>
        <w:gridCol w:w="7339"/>
        <w:gridCol w:w="1814"/>
      </w:tblGrid>
      <w:tr w:rsidR="00FE3D00" w:rsidTr="00BE4165">
        <w:trPr>
          <w:trHeight w:val="851"/>
        </w:trPr>
        <w:tc>
          <w:tcPr>
            <w:tcW w:w="7339" w:type="dxa"/>
            <w:hideMark/>
          </w:tcPr>
          <w:p w:rsidR="00FE3D00" w:rsidRPr="00CB1385" w:rsidRDefault="00FE3D00" w:rsidP="00BE4165">
            <w:pPr>
              <w:numPr>
                <w:ilvl w:val="0"/>
                <w:numId w:val="1"/>
              </w:numPr>
              <w:tabs>
                <w:tab w:val="num" w:pos="284"/>
              </w:tabs>
              <w:suppressAutoHyphens/>
              <w:rPr>
                <w:b/>
                <w:sz w:val="24"/>
                <w:szCs w:val="24"/>
                <w:lang w:eastAsia="en-US"/>
              </w:rPr>
            </w:pPr>
            <w:r w:rsidRPr="00CB1385">
              <w:rPr>
                <w:b/>
                <w:sz w:val="24"/>
                <w:szCs w:val="24"/>
                <w:lang w:eastAsia="en-US"/>
              </w:rPr>
              <w:t>ПАСПОРТ РАБОЧЕЙ ПРОГРАММЫ УЧЕБНОЙ ДИСЦИПЛИНЫ</w:t>
            </w:r>
          </w:p>
        </w:tc>
        <w:tc>
          <w:tcPr>
            <w:tcW w:w="1814" w:type="dxa"/>
            <w:hideMark/>
          </w:tcPr>
          <w:p w:rsidR="00FE3D00" w:rsidRPr="00CB1385" w:rsidRDefault="00157044" w:rsidP="00BE4165">
            <w:pPr>
              <w:ind w:left="714" w:hanging="357"/>
              <w:rPr>
                <w:b/>
                <w:sz w:val="24"/>
                <w:szCs w:val="24"/>
                <w:lang w:eastAsia="en-US"/>
              </w:rPr>
            </w:pPr>
            <w:r>
              <w:rPr>
                <w:b/>
                <w:sz w:val="24"/>
                <w:szCs w:val="24"/>
                <w:lang w:eastAsia="en-US"/>
              </w:rPr>
              <w:t>5</w:t>
            </w:r>
          </w:p>
        </w:tc>
      </w:tr>
      <w:tr w:rsidR="00FE3D00" w:rsidTr="00BE4165">
        <w:trPr>
          <w:trHeight w:val="1296"/>
        </w:trPr>
        <w:tc>
          <w:tcPr>
            <w:tcW w:w="7339" w:type="dxa"/>
          </w:tcPr>
          <w:p w:rsidR="00FE3D00" w:rsidRPr="00CB1385" w:rsidRDefault="00FE3D00" w:rsidP="00BE4165">
            <w:pPr>
              <w:numPr>
                <w:ilvl w:val="0"/>
                <w:numId w:val="1"/>
              </w:numPr>
              <w:tabs>
                <w:tab w:val="num" w:pos="284"/>
              </w:tabs>
              <w:suppressAutoHyphens/>
              <w:rPr>
                <w:b/>
                <w:sz w:val="24"/>
                <w:szCs w:val="24"/>
                <w:lang w:eastAsia="en-US"/>
              </w:rPr>
            </w:pPr>
            <w:r w:rsidRPr="00CB1385">
              <w:rPr>
                <w:b/>
                <w:sz w:val="24"/>
                <w:szCs w:val="24"/>
                <w:lang w:eastAsia="en-US"/>
              </w:rPr>
              <w:t>СТРУКТУРА И СОДЕРЖАНИЕ УЧЕБНОЙ ДИСЦИПЛИНЫ</w:t>
            </w:r>
          </w:p>
          <w:p w:rsidR="00FE3D00" w:rsidRPr="00CB1385" w:rsidRDefault="00FE3D00" w:rsidP="00BE4165">
            <w:pPr>
              <w:suppressAutoHyphens/>
              <w:ind w:left="644"/>
              <w:rPr>
                <w:b/>
                <w:sz w:val="24"/>
                <w:szCs w:val="24"/>
                <w:lang w:eastAsia="en-US"/>
              </w:rPr>
            </w:pPr>
          </w:p>
        </w:tc>
        <w:tc>
          <w:tcPr>
            <w:tcW w:w="1814" w:type="dxa"/>
            <w:hideMark/>
          </w:tcPr>
          <w:p w:rsidR="00FE3D00" w:rsidRPr="00CB1385" w:rsidRDefault="00157044" w:rsidP="00BE4165">
            <w:pPr>
              <w:ind w:left="644" w:hanging="357"/>
              <w:rPr>
                <w:b/>
                <w:sz w:val="24"/>
                <w:szCs w:val="24"/>
                <w:lang w:eastAsia="en-US"/>
              </w:rPr>
            </w:pPr>
            <w:r>
              <w:rPr>
                <w:b/>
                <w:sz w:val="24"/>
                <w:szCs w:val="24"/>
                <w:lang w:eastAsia="en-US"/>
              </w:rPr>
              <w:t>6</w:t>
            </w:r>
          </w:p>
        </w:tc>
      </w:tr>
      <w:tr w:rsidR="00FE3D00" w:rsidTr="00BE4165">
        <w:trPr>
          <w:trHeight w:val="926"/>
        </w:trPr>
        <w:tc>
          <w:tcPr>
            <w:tcW w:w="7339" w:type="dxa"/>
            <w:hideMark/>
          </w:tcPr>
          <w:p w:rsidR="00FE3D00" w:rsidRPr="00CB1385" w:rsidRDefault="00FE3D00" w:rsidP="00BE4165">
            <w:pPr>
              <w:numPr>
                <w:ilvl w:val="0"/>
                <w:numId w:val="1"/>
              </w:numPr>
              <w:tabs>
                <w:tab w:val="num" w:pos="284"/>
              </w:tabs>
              <w:suppressAutoHyphens/>
              <w:rPr>
                <w:b/>
                <w:sz w:val="24"/>
                <w:szCs w:val="24"/>
                <w:lang w:eastAsia="en-US"/>
              </w:rPr>
            </w:pPr>
            <w:r w:rsidRPr="00CB1385">
              <w:rPr>
                <w:b/>
                <w:sz w:val="24"/>
                <w:szCs w:val="24"/>
                <w:lang w:eastAsia="en-US"/>
              </w:rPr>
              <w:t>УСЛОВИЯ РЕАЛИЗАЦИИ УЧЕБНОЙ ДИСЦИПЛИНЫ</w:t>
            </w:r>
          </w:p>
        </w:tc>
        <w:tc>
          <w:tcPr>
            <w:tcW w:w="1814" w:type="dxa"/>
            <w:hideMark/>
          </w:tcPr>
          <w:p w:rsidR="00FE3D00" w:rsidRPr="00CB1385" w:rsidRDefault="001B22DE" w:rsidP="00BE4165">
            <w:pPr>
              <w:ind w:left="644" w:hanging="357"/>
              <w:rPr>
                <w:b/>
                <w:sz w:val="24"/>
                <w:szCs w:val="24"/>
                <w:lang w:eastAsia="en-US"/>
              </w:rPr>
            </w:pPr>
            <w:r>
              <w:rPr>
                <w:b/>
                <w:sz w:val="24"/>
                <w:szCs w:val="24"/>
                <w:lang w:eastAsia="en-US"/>
              </w:rPr>
              <w:t>12</w:t>
            </w:r>
          </w:p>
        </w:tc>
      </w:tr>
      <w:tr w:rsidR="00FE3D00" w:rsidTr="00BE4165">
        <w:trPr>
          <w:trHeight w:val="851"/>
        </w:trPr>
        <w:tc>
          <w:tcPr>
            <w:tcW w:w="7339" w:type="dxa"/>
            <w:hideMark/>
          </w:tcPr>
          <w:p w:rsidR="00FE3D00" w:rsidRPr="00CB1385" w:rsidRDefault="00FE3D00" w:rsidP="00BE4165">
            <w:pPr>
              <w:numPr>
                <w:ilvl w:val="0"/>
                <w:numId w:val="1"/>
              </w:numPr>
              <w:suppressAutoHyphens/>
              <w:rPr>
                <w:b/>
                <w:sz w:val="24"/>
                <w:szCs w:val="24"/>
                <w:lang w:eastAsia="en-US"/>
              </w:rPr>
            </w:pPr>
            <w:r w:rsidRPr="00CB1385">
              <w:rPr>
                <w:b/>
                <w:sz w:val="24"/>
                <w:szCs w:val="24"/>
                <w:lang w:eastAsia="en-US"/>
              </w:rPr>
              <w:t>КОНТРОЛЬ И ОЦЕНКА РЕЗУЛЬТАТОВ ОСВОЕНИЯ УЧЕБНОЙ ДИСЦИПЛИНЫ</w:t>
            </w:r>
          </w:p>
        </w:tc>
        <w:tc>
          <w:tcPr>
            <w:tcW w:w="1814" w:type="dxa"/>
            <w:hideMark/>
          </w:tcPr>
          <w:p w:rsidR="00FE3D00" w:rsidRPr="00CB1385" w:rsidRDefault="00157044" w:rsidP="001B22DE">
            <w:pPr>
              <w:ind w:left="714" w:hanging="357"/>
              <w:rPr>
                <w:b/>
                <w:sz w:val="24"/>
                <w:szCs w:val="24"/>
                <w:lang w:eastAsia="en-US"/>
              </w:rPr>
            </w:pPr>
            <w:r>
              <w:rPr>
                <w:b/>
                <w:sz w:val="24"/>
                <w:szCs w:val="24"/>
                <w:lang w:eastAsia="en-US"/>
              </w:rPr>
              <w:t>1</w:t>
            </w:r>
            <w:r w:rsidR="001B22DE">
              <w:rPr>
                <w:b/>
                <w:sz w:val="24"/>
                <w:szCs w:val="24"/>
                <w:lang w:eastAsia="en-US"/>
              </w:rPr>
              <w:t>2</w:t>
            </w:r>
          </w:p>
        </w:tc>
      </w:tr>
    </w:tbl>
    <w:p w:rsidR="00FE3D00" w:rsidRDefault="00FE3D00" w:rsidP="00FE3D00">
      <w:pPr>
        <w:rPr>
          <w:b/>
          <w:sz w:val="24"/>
          <w:szCs w:val="24"/>
        </w:rPr>
      </w:pPr>
    </w:p>
    <w:p w:rsidR="00FE3D00" w:rsidRDefault="00FE3D00" w:rsidP="00FE3D00">
      <w:pPr>
        <w:rPr>
          <w:b/>
          <w:sz w:val="24"/>
          <w:szCs w:val="24"/>
        </w:rPr>
      </w:pPr>
      <w:r>
        <w:rPr>
          <w:b/>
          <w:sz w:val="24"/>
          <w:szCs w:val="24"/>
        </w:rPr>
        <w:br w:type="page"/>
      </w:r>
    </w:p>
    <w:p w:rsidR="00FB1E4A" w:rsidRDefault="00FE3D00" w:rsidP="00FE3D00">
      <w:pPr>
        <w:rPr>
          <w:b/>
          <w:sz w:val="24"/>
          <w:szCs w:val="24"/>
        </w:rPr>
      </w:pPr>
      <w:r w:rsidRPr="000835F3">
        <w:rPr>
          <w:b/>
          <w:sz w:val="24"/>
          <w:szCs w:val="24"/>
        </w:rPr>
        <w:t>ОБЩАЯ ХАРАКТЕРИСТИКА РАБОЧЕЙ ПРОГРАММЫ УЧЕБНОЙ ДИСЦИПЛИНЫ</w:t>
      </w:r>
    </w:p>
    <w:p w:rsidR="00FE3D00" w:rsidRPr="00921203" w:rsidRDefault="00FE3D00" w:rsidP="00FE3D00">
      <w:pPr>
        <w:pStyle w:val="ab"/>
        <w:numPr>
          <w:ilvl w:val="1"/>
          <w:numId w:val="12"/>
        </w:num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426" w:hanging="426"/>
        <w:jc w:val="both"/>
        <w:rPr>
          <w:color w:val="000000"/>
        </w:rPr>
      </w:pPr>
      <w:r w:rsidRPr="00921203">
        <w:rPr>
          <w:b/>
          <w:color w:val="000000"/>
        </w:rPr>
        <w:t>Место дисциплины в структуре основной профессиональной образовательной программы</w:t>
      </w:r>
    </w:p>
    <w:p w:rsidR="00FE3D00" w:rsidRPr="00921203" w:rsidRDefault="008D3BC4" w:rsidP="00FE3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4"/>
          <w:szCs w:val="24"/>
        </w:rPr>
      </w:pPr>
      <w:r>
        <w:rPr>
          <w:color w:val="000000"/>
          <w:sz w:val="24"/>
          <w:szCs w:val="24"/>
        </w:rPr>
        <w:t>Р</w:t>
      </w:r>
      <w:r w:rsidR="00FE3D00" w:rsidRPr="00921203">
        <w:rPr>
          <w:color w:val="000000"/>
          <w:sz w:val="24"/>
          <w:szCs w:val="24"/>
        </w:rPr>
        <w:t>абочая программа учебной дисциплины «</w:t>
      </w:r>
      <w:r w:rsidR="00D670BB">
        <w:rPr>
          <w:color w:val="000000"/>
          <w:sz w:val="24"/>
          <w:szCs w:val="24"/>
        </w:rPr>
        <w:t>Иностранный язык в профессиональной деятельности</w:t>
      </w:r>
      <w:r w:rsidR="00FE3D00" w:rsidRPr="00921203">
        <w:rPr>
          <w:color w:val="000000"/>
          <w:sz w:val="24"/>
          <w:szCs w:val="24"/>
        </w:rPr>
        <w:t xml:space="preserve">» является обязательной частью </w:t>
      </w:r>
      <w:r w:rsidR="00A63E31">
        <w:rPr>
          <w:color w:val="000000"/>
          <w:sz w:val="24"/>
          <w:szCs w:val="24"/>
        </w:rPr>
        <w:t>социально-гуманитарного</w:t>
      </w:r>
      <w:r w:rsidR="00FE3D00" w:rsidRPr="00921203">
        <w:rPr>
          <w:color w:val="000000"/>
          <w:sz w:val="24"/>
          <w:szCs w:val="24"/>
        </w:rPr>
        <w:t xml:space="preserve"> цикла основной образоват</w:t>
      </w:r>
      <w:r w:rsidR="00FE3D00">
        <w:rPr>
          <w:color w:val="000000"/>
          <w:sz w:val="24"/>
          <w:szCs w:val="24"/>
        </w:rPr>
        <w:t>ель</w:t>
      </w:r>
      <w:r w:rsidR="00FE3D00" w:rsidRPr="00921203">
        <w:rPr>
          <w:color w:val="000000"/>
          <w:sz w:val="24"/>
          <w:szCs w:val="24"/>
        </w:rPr>
        <w:t xml:space="preserve">ной программы в соответствии с ФГОС СПО по профессии </w:t>
      </w:r>
      <w:r w:rsidR="00A63E31">
        <w:rPr>
          <w:bCs/>
          <w:iCs/>
          <w:sz w:val="24"/>
          <w:szCs w:val="24"/>
        </w:rPr>
        <w:t>08</w:t>
      </w:r>
      <w:r w:rsidR="00A63E31" w:rsidRPr="00CC3017">
        <w:rPr>
          <w:bCs/>
          <w:iCs/>
          <w:sz w:val="24"/>
          <w:szCs w:val="24"/>
        </w:rPr>
        <w:t>.01.</w:t>
      </w:r>
      <w:r w:rsidR="00A63E31">
        <w:rPr>
          <w:bCs/>
          <w:iCs/>
          <w:sz w:val="24"/>
          <w:szCs w:val="24"/>
        </w:rPr>
        <w:t>28</w:t>
      </w:r>
      <w:r w:rsidR="00A63E31" w:rsidRPr="00CC3017">
        <w:rPr>
          <w:bCs/>
          <w:iCs/>
          <w:sz w:val="24"/>
          <w:szCs w:val="24"/>
        </w:rPr>
        <w:t xml:space="preserve"> </w:t>
      </w:r>
      <w:r w:rsidR="00A63E31">
        <w:rPr>
          <w:bCs/>
          <w:iCs/>
          <w:sz w:val="24"/>
          <w:szCs w:val="24"/>
        </w:rPr>
        <w:t>Мастер отделочных строительных и декоративных работ</w:t>
      </w:r>
      <w:r w:rsidR="00FE3D00" w:rsidRPr="00921203">
        <w:rPr>
          <w:color w:val="000000"/>
          <w:sz w:val="24"/>
          <w:szCs w:val="24"/>
        </w:rPr>
        <w:t>.</w:t>
      </w:r>
    </w:p>
    <w:p w:rsidR="00FE3D00" w:rsidRPr="00921203" w:rsidRDefault="00FE3D00" w:rsidP="00FE3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4"/>
          <w:szCs w:val="24"/>
        </w:rPr>
      </w:pPr>
      <w:r w:rsidRPr="00921203">
        <w:rPr>
          <w:color w:val="000000"/>
          <w:sz w:val="24"/>
          <w:szCs w:val="24"/>
        </w:rPr>
        <w:t>Учебная дисциплина «</w:t>
      </w:r>
      <w:r w:rsidR="00D670BB">
        <w:rPr>
          <w:color w:val="000000"/>
          <w:sz w:val="24"/>
          <w:szCs w:val="24"/>
        </w:rPr>
        <w:t>Иностранный язык в профессиональной деятельности</w:t>
      </w:r>
      <w:r w:rsidRPr="00921203">
        <w:rPr>
          <w:color w:val="000000"/>
          <w:sz w:val="24"/>
          <w:szCs w:val="24"/>
        </w:rPr>
        <w:t xml:space="preserve">» наряду с учебными дисциплинами </w:t>
      </w:r>
      <w:r w:rsidR="00D670BB">
        <w:rPr>
          <w:color w:val="000000"/>
          <w:sz w:val="24"/>
          <w:szCs w:val="24"/>
        </w:rPr>
        <w:t>социально-гуманитарного цикла</w:t>
      </w:r>
      <w:r w:rsidRPr="00921203">
        <w:rPr>
          <w:color w:val="000000"/>
          <w:sz w:val="24"/>
          <w:szCs w:val="24"/>
        </w:rPr>
        <w:t xml:space="preserve"> обеспечивает </w:t>
      </w:r>
      <w:r w:rsidRPr="00A64172">
        <w:rPr>
          <w:color w:val="000000"/>
          <w:sz w:val="24"/>
          <w:szCs w:val="24"/>
        </w:rPr>
        <w:t>формирование</w:t>
      </w:r>
      <w:r w:rsidRPr="00921203">
        <w:rPr>
          <w:color w:val="000000"/>
          <w:sz w:val="24"/>
          <w:szCs w:val="24"/>
        </w:rPr>
        <w:t xml:space="preserve"> общих и профессиональн</w:t>
      </w:r>
      <w:r>
        <w:rPr>
          <w:color w:val="000000"/>
          <w:sz w:val="24"/>
          <w:szCs w:val="24"/>
        </w:rPr>
        <w:t>ых ком</w:t>
      </w:r>
      <w:r w:rsidRPr="00921203">
        <w:rPr>
          <w:color w:val="000000"/>
          <w:sz w:val="24"/>
          <w:szCs w:val="24"/>
        </w:rPr>
        <w:t xml:space="preserve">петенций для дальнейшего освоения профессиональных модулей.  </w:t>
      </w:r>
    </w:p>
    <w:p w:rsidR="00FE3D00" w:rsidRPr="00921203" w:rsidRDefault="00FE3D00" w:rsidP="00FE3D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4"/>
          <w:szCs w:val="24"/>
        </w:rPr>
      </w:pPr>
    </w:p>
    <w:p w:rsidR="00FE3D00" w:rsidRPr="00891B3E" w:rsidRDefault="00FE3D00" w:rsidP="00891B3E">
      <w:pPr>
        <w:pStyle w:val="ab"/>
        <w:numPr>
          <w:ilvl w:val="1"/>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r w:rsidRPr="00891B3E">
        <w:rPr>
          <w:b/>
          <w:color w:val="000000"/>
        </w:rPr>
        <w:t>Цель и планируемые результаты освоения дисциплины:</w:t>
      </w:r>
    </w:p>
    <w:tbl>
      <w:tblPr>
        <w:tblW w:w="5000" w:type="pct"/>
        <w:tblCellMar>
          <w:left w:w="10" w:type="dxa"/>
          <w:right w:w="10" w:type="dxa"/>
        </w:tblCellMar>
        <w:tblLook w:val="04A0"/>
      </w:tblPr>
      <w:tblGrid>
        <w:gridCol w:w="1361"/>
        <w:gridCol w:w="4507"/>
        <w:gridCol w:w="4270"/>
      </w:tblGrid>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rPr>
                <w:rFonts w:eastAsia="Times New Roman"/>
                <w:b/>
                <w:sz w:val="24"/>
              </w:rPr>
            </w:pPr>
            <w:r>
              <w:rPr>
                <w:rFonts w:eastAsia="Times New Roman"/>
                <w:b/>
                <w:sz w:val="24"/>
              </w:rPr>
              <w:t xml:space="preserve">Код </w:t>
            </w:r>
          </w:p>
          <w:p w:rsidR="00D670BB" w:rsidRDefault="00D670BB" w:rsidP="009C7D15">
            <w:pPr>
              <w:suppressAutoHyphens/>
              <w:jc w:val="center"/>
            </w:pPr>
            <w:r>
              <w:rPr>
                <w:rFonts w:eastAsia="Times New Roman"/>
                <w:b/>
                <w:sz w:val="24"/>
              </w:rPr>
              <w:t>ПК, ОК</w:t>
            </w: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pPr>
            <w:r>
              <w:rPr>
                <w:rFonts w:eastAsia="Times New Roman"/>
                <w:b/>
                <w:sz w:val="24"/>
              </w:rPr>
              <w:t>Умения</w:t>
            </w:r>
          </w:p>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pPr>
            <w:r>
              <w:rPr>
                <w:rFonts w:eastAsia="Times New Roman"/>
                <w:b/>
                <w:sz w:val="24"/>
              </w:rPr>
              <w:t>Знания</w:t>
            </w:r>
          </w:p>
        </w:tc>
      </w:tr>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jc w:val="center"/>
            </w:pPr>
            <w:r>
              <w:rPr>
                <w:rFonts w:eastAsia="Times New Roman"/>
                <w:sz w:val="24"/>
                <w:shd w:val="clear" w:color="auto" w:fill="FFFFFF"/>
              </w:rPr>
              <w:t xml:space="preserve">ОК 01 </w:t>
            </w: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shd w:val="clear" w:color="auto" w:fill="FFFFFF"/>
              </w:rPr>
            </w:pPr>
            <w:r>
              <w:rPr>
                <w:rFonts w:eastAsia="Times New Roman"/>
                <w:sz w:val="24"/>
                <w:shd w:val="clear" w:color="auto" w:fill="FFFFFF"/>
              </w:rPr>
              <w:t>Уо 01.01. Распознавать задачу и/или проблему в профессиональном и/или социальном контексте.</w:t>
            </w:r>
          </w:p>
          <w:p w:rsidR="00D670BB" w:rsidRDefault="00D670BB" w:rsidP="009C7D15">
            <w:pPr>
              <w:rPr>
                <w:rFonts w:eastAsia="Times New Roman"/>
                <w:sz w:val="24"/>
                <w:shd w:val="clear" w:color="auto" w:fill="FFFFFF"/>
              </w:rPr>
            </w:pPr>
            <w:r>
              <w:rPr>
                <w:rFonts w:eastAsia="Times New Roman"/>
                <w:sz w:val="24"/>
                <w:shd w:val="clear" w:color="auto" w:fill="FFFFFF"/>
              </w:rPr>
              <w:t>Уо 01.02. Анализировать задачу и/или проблему и выделять её составные части.</w:t>
            </w:r>
          </w:p>
          <w:p w:rsidR="00D670BB" w:rsidRDefault="00D670BB" w:rsidP="009C7D15">
            <w:pPr>
              <w:rPr>
                <w:rFonts w:eastAsia="Times New Roman"/>
                <w:sz w:val="24"/>
                <w:shd w:val="clear" w:color="auto" w:fill="FFFFFF"/>
              </w:rPr>
            </w:pPr>
            <w:r>
              <w:rPr>
                <w:rFonts w:eastAsia="Times New Roman"/>
                <w:sz w:val="24"/>
                <w:shd w:val="clear" w:color="auto" w:fill="FFFFFF"/>
              </w:rPr>
              <w:t>Уо 01.03. Определять этапы решения задачи.</w:t>
            </w:r>
          </w:p>
          <w:p w:rsidR="00D670BB" w:rsidRDefault="00D670BB" w:rsidP="009C7D15">
            <w:pPr>
              <w:rPr>
                <w:rFonts w:eastAsia="Times New Roman"/>
                <w:sz w:val="24"/>
                <w:shd w:val="clear" w:color="auto" w:fill="FFFFFF"/>
              </w:rPr>
            </w:pPr>
            <w:r>
              <w:rPr>
                <w:rFonts w:eastAsia="Times New Roman"/>
                <w:sz w:val="24"/>
                <w:shd w:val="clear" w:color="auto" w:fill="FFFFFF"/>
              </w:rPr>
              <w:t>Уо 01.04. Выявлять и эффективно искать информацию, необходимую для решения задачи и/или проблемы.</w:t>
            </w:r>
          </w:p>
          <w:p w:rsidR="00D670BB" w:rsidRDefault="00D670BB" w:rsidP="009C7D15">
            <w:pPr>
              <w:rPr>
                <w:rFonts w:eastAsia="Times New Roman"/>
                <w:sz w:val="24"/>
                <w:shd w:val="clear" w:color="auto" w:fill="FFFFFF"/>
              </w:rPr>
            </w:pPr>
            <w:r>
              <w:rPr>
                <w:rFonts w:eastAsia="Times New Roman"/>
                <w:sz w:val="24"/>
                <w:shd w:val="clear" w:color="auto" w:fill="FFFFFF"/>
              </w:rPr>
              <w:t>Уо 01.05. Составлять план действия.</w:t>
            </w:r>
          </w:p>
          <w:p w:rsidR="00D670BB" w:rsidRDefault="00D670BB" w:rsidP="009C7D15">
            <w:pPr>
              <w:rPr>
                <w:rFonts w:eastAsia="Times New Roman"/>
                <w:sz w:val="24"/>
                <w:shd w:val="clear" w:color="auto" w:fill="FFFFFF"/>
              </w:rPr>
            </w:pPr>
            <w:r>
              <w:rPr>
                <w:rFonts w:eastAsia="Times New Roman"/>
                <w:sz w:val="24"/>
                <w:shd w:val="clear" w:color="auto" w:fill="FFFFFF"/>
              </w:rPr>
              <w:t>Уо 01.06. Определять необходимые ресурсы.</w:t>
            </w:r>
          </w:p>
          <w:p w:rsidR="00D670BB" w:rsidRDefault="00D670BB" w:rsidP="009C7D15">
            <w:pPr>
              <w:rPr>
                <w:rFonts w:eastAsia="Times New Roman"/>
                <w:sz w:val="24"/>
                <w:shd w:val="clear" w:color="auto" w:fill="FFFFFF"/>
              </w:rPr>
            </w:pPr>
            <w:r>
              <w:rPr>
                <w:rFonts w:eastAsia="Times New Roman"/>
                <w:sz w:val="24"/>
                <w:shd w:val="clear" w:color="auto" w:fill="FFFFFF"/>
              </w:rPr>
              <w:t xml:space="preserve">Уо 01.07. Владеть актуальными методами работы </w:t>
            </w:r>
            <w:r>
              <w:rPr>
                <w:rFonts w:eastAsia="Times New Roman"/>
                <w:sz w:val="24"/>
                <w:shd w:val="clear" w:color="auto" w:fill="FFFFFF"/>
              </w:rPr>
              <w:br/>
              <w:t>в профессиональной и смежных сферах.</w:t>
            </w:r>
          </w:p>
          <w:p w:rsidR="00D670BB" w:rsidRDefault="00D670BB" w:rsidP="009C7D15">
            <w:pPr>
              <w:rPr>
                <w:rFonts w:eastAsia="Times New Roman"/>
                <w:sz w:val="24"/>
                <w:shd w:val="clear" w:color="auto" w:fill="FFFFFF"/>
              </w:rPr>
            </w:pPr>
            <w:r>
              <w:rPr>
                <w:rFonts w:eastAsia="Times New Roman"/>
                <w:sz w:val="24"/>
                <w:shd w:val="clear" w:color="auto" w:fill="FFFFFF"/>
              </w:rPr>
              <w:t>Уо 01.08. Реализовывать составленный план.</w:t>
            </w:r>
          </w:p>
          <w:p w:rsidR="00D670BB" w:rsidRDefault="00D670BB" w:rsidP="009C7D15">
            <w:r>
              <w:rPr>
                <w:rFonts w:eastAsia="Times New Roman"/>
                <w:sz w:val="24"/>
                <w:shd w:val="clear" w:color="auto" w:fill="FFFFFF"/>
              </w:rPr>
              <w:t>Уо 01.09. Оценивать результат и последствия своих действий (самостоятельно или с помощью наставника).</w:t>
            </w:r>
          </w:p>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shd w:val="clear" w:color="auto" w:fill="FFFFFF"/>
              </w:rPr>
            </w:pPr>
            <w:r>
              <w:rPr>
                <w:rFonts w:eastAsia="Times New Roman"/>
                <w:sz w:val="24"/>
                <w:shd w:val="clear" w:color="auto" w:fill="FFFFFF"/>
              </w:rPr>
              <w:t>Зо 01.01. Актуальный профессиональный и социальный контекст, в котором приходится работать и жить.</w:t>
            </w:r>
          </w:p>
          <w:p w:rsidR="00D670BB" w:rsidRDefault="00D670BB" w:rsidP="009C7D15">
            <w:pPr>
              <w:rPr>
                <w:rFonts w:eastAsia="Times New Roman"/>
                <w:sz w:val="24"/>
                <w:shd w:val="clear" w:color="auto" w:fill="FFFFFF"/>
              </w:rPr>
            </w:pPr>
            <w:r>
              <w:rPr>
                <w:rFonts w:eastAsia="Times New Roman"/>
                <w:sz w:val="24"/>
                <w:shd w:val="clear" w:color="auto" w:fill="FFFFFF"/>
              </w:rPr>
              <w:t>Зо 01.02. Основные источники информации и ресурсы для решения задач и проблем в профессиональном и/или социальном контексте.</w:t>
            </w:r>
          </w:p>
          <w:p w:rsidR="00D670BB" w:rsidRDefault="00D670BB" w:rsidP="009C7D15">
            <w:pPr>
              <w:rPr>
                <w:rFonts w:eastAsia="Times New Roman"/>
                <w:sz w:val="24"/>
                <w:shd w:val="clear" w:color="auto" w:fill="FFFFFF"/>
              </w:rPr>
            </w:pPr>
            <w:r>
              <w:rPr>
                <w:rFonts w:eastAsia="Times New Roman"/>
                <w:sz w:val="24"/>
                <w:shd w:val="clear" w:color="auto" w:fill="FFFFFF"/>
              </w:rPr>
              <w:t>Зо 01.03. Алгоритмы выполнения работ в профессиональной и смежных областях.</w:t>
            </w:r>
          </w:p>
          <w:p w:rsidR="00D670BB" w:rsidRDefault="00D670BB" w:rsidP="009C7D15">
            <w:pPr>
              <w:rPr>
                <w:rFonts w:eastAsia="Times New Roman"/>
                <w:sz w:val="24"/>
                <w:shd w:val="clear" w:color="auto" w:fill="FFFFFF"/>
              </w:rPr>
            </w:pPr>
            <w:r>
              <w:rPr>
                <w:rFonts w:eastAsia="Times New Roman"/>
                <w:sz w:val="24"/>
                <w:shd w:val="clear" w:color="auto" w:fill="FFFFFF"/>
              </w:rPr>
              <w:t>Зо 01.04. Методы работы в профессиональной и смежных сферах.</w:t>
            </w:r>
          </w:p>
          <w:p w:rsidR="00D670BB" w:rsidRDefault="00D670BB" w:rsidP="009C7D15">
            <w:pPr>
              <w:rPr>
                <w:rFonts w:eastAsia="Times New Roman"/>
                <w:sz w:val="24"/>
                <w:shd w:val="clear" w:color="auto" w:fill="FFFFFF"/>
              </w:rPr>
            </w:pPr>
            <w:r>
              <w:rPr>
                <w:rFonts w:eastAsia="Times New Roman"/>
                <w:sz w:val="24"/>
                <w:shd w:val="clear" w:color="auto" w:fill="FFFFFF"/>
              </w:rPr>
              <w:t>Зо 01.05. Структуру плана для решения задач.</w:t>
            </w:r>
          </w:p>
          <w:p w:rsidR="00D670BB" w:rsidRDefault="00D670BB" w:rsidP="009C7D15">
            <w:r>
              <w:rPr>
                <w:rFonts w:eastAsia="Times New Roman"/>
                <w:sz w:val="24"/>
                <w:shd w:val="clear" w:color="auto" w:fill="FFFFFF"/>
              </w:rPr>
              <w:t>Зо 01.06. Порядок оценки результатов решения задач профессиональной деятельности.</w:t>
            </w:r>
          </w:p>
        </w:tc>
      </w:tr>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jc w:val="center"/>
            </w:pPr>
            <w:r>
              <w:rPr>
                <w:rFonts w:eastAsia="Times New Roman"/>
                <w:sz w:val="24"/>
                <w:shd w:val="clear" w:color="auto" w:fill="FFFFFF"/>
              </w:rPr>
              <w:t xml:space="preserve">ОК 02 </w:t>
            </w: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shd w:val="clear" w:color="auto" w:fill="FFFFFF"/>
              </w:rPr>
            </w:pPr>
            <w:r>
              <w:rPr>
                <w:rFonts w:eastAsia="Times New Roman"/>
                <w:sz w:val="24"/>
                <w:shd w:val="clear" w:color="auto" w:fill="FFFFFF"/>
              </w:rPr>
              <w:t>Уо 02.01.Определять задачи для поиска информации.</w:t>
            </w:r>
          </w:p>
          <w:p w:rsidR="00D670BB" w:rsidRDefault="00D670BB" w:rsidP="009C7D15">
            <w:pPr>
              <w:rPr>
                <w:rFonts w:eastAsia="Times New Roman"/>
                <w:sz w:val="24"/>
                <w:shd w:val="clear" w:color="auto" w:fill="FFFFFF"/>
              </w:rPr>
            </w:pPr>
            <w:r>
              <w:rPr>
                <w:rFonts w:eastAsia="Times New Roman"/>
                <w:sz w:val="24"/>
                <w:shd w:val="clear" w:color="auto" w:fill="FFFFFF"/>
              </w:rPr>
              <w:t>Уо 02.02. Определять необходимые источники информации.</w:t>
            </w:r>
          </w:p>
          <w:p w:rsidR="00D670BB" w:rsidRDefault="00D670BB" w:rsidP="009C7D15">
            <w:pPr>
              <w:rPr>
                <w:rFonts w:eastAsia="Times New Roman"/>
                <w:sz w:val="24"/>
                <w:shd w:val="clear" w:color="auto" w:fill="FFFFFF"/>
              </w:rPr>
            </w:pPr>
            <w:r>
              <w:rPr>
                <w:rFonts w:eastAsia="Times New Roman"/>
                <w:sz w:val="24"/>
                <w:shd w:val="clear" w:color="auto" w:fill="FFFFFF"/>
              </w:rPr>
              <w:t>Уо 02.03. Планировать процесс поиска; структурировать получаемую информацию.</w:t>
            </w:r>
          </w:p>
          <w:p w:rsidR="00D670BB" w:rsidRDefault="00D670BB" w:rsidP="009C7D15">
            <w:pPr>
              <w:rPr>
                <w:rFonts w:eastAsia="Times New Roman"/>
                <w:sz w:val="24"/>
                <w:shd w:val="clear" w:color="auto" w:fill="FFFFFF"/>
              </w:rPr>
            </w:pPr>
            <w:r>
              <w:rPr>
                <w:rFonts w:eastAsia="Times New Roman"/>
                <w:sz w:val="24"/>
                <w:shd w:val="clear" w:color="auto" w:fill="FFFFFF"/>
              </w:rPr>
              <w:t>Уо 02.04.Выделять наиболее значимое в перечне информации.</w:t>
            </w:r>
          </w:p>
          <w:p w:rsidR="00D670BB" w:rsidRDefault="00D670BB" w:rsidP="009C7D15">
            <w:pPr>
              <w:rPr>
                <w:rFonts w:eastAsia="Times New Roman"/>
                <w:sz w:val="24"/>
                <w:shd w:val="clear" w:color="auto" w:fill="FFFFFF"/>
              </w:rPr>
            </w:pPr>
            <w:r>
              <w:rPr>
                <w:rFonts w:eastAsia="Times New Roman"/>
                <w:sz w:val="24"/>
                <w:shd w:val="clear" w:color="auto" w:fill="FFFFFF"/>
              </w:rPr>
              <w:t>Уо 02.05. Оценивать практическую значимость результатов поиска.</w:t>
            </w:r>
          </w:p>
          <w:p w:rsidR="00D670BB" w:rsidRDefault="00D670BB" w:rsidP="009C7D15">
            <w:pPr>
              <w:rPr>
                <w:rFonts w:eastAsia="Times New Roman"/>
                <w:sz w:val="24"/>
                <w:shd w:val="clear" w:color="auto" w:fill="FFFFFF"/>
              </w:rPr>
            </w:pPr>
            <w:r>
              <w:rPr>
                <w:rFonts w:eastAsia="Times New Roman"/>
                <w:sz w:val="24"/>
                <w:shd w:val="clear" w:color="auto" w:fill="FFFFFF"/>
              </w:rPr>
              <w:t>Уо 02.06. Оформлять результаты поиска, применять средства информационных технологий для решения профессиональных задач.</w:t>
            </w:r>
          </w:p>
          <w:p w:rsidR="00D670BB" w:rsidRDefault="00D670BB" w:rsidP="009C7D15">
            <w:pPr>
              <w:rPr>
                <w:rFonts w:eastAsia="Times New Roman"/>
                <w:sz w:val="24"/>
                <w:shd w:val="clear" w:color="auto" w:fill="FFFFFF"/>
              </w:rPr>
            </w:pPr>
            <w:r>
              <w:rPr>
                <w:rFonts w:eastAsia="Times New Roman"/>
                <w:sz w:val="24"/>
                <w:shd w:val="clear" w:color="auto" w:fill="FFFFFF"/>
              </w:rPr>
              <w:t>Уо 02.07. Использовать современное программное обеспечение.</w:t>
            </w:r>
          </w:p>
          <w:p w:rsidR="00D670BB" w:rsidRDefault="00D670BB" w:rsidP="009C7D15">
            <w:pPr>
              <w:rPr>
                <w:rFonts w:eastAsia="Times New Roman"/>
                <w:sz w:val="24"/>
                <w:shd w:val="clear" w:color="auto" w:fill="FFFFFF"/>
              </w:rPr>
            </w:pPr>
            <w:r>
              <w:rPr>
                <w:rFonts w:eastAsia="Times New Roman"/>
                <w:sz w:val="24"/>
                <w:shd w:val="clear" w:color="auto" w:fill="FFFFFF"/>
              </w:rPr>
              <w:t>Уо 02.08. Использовать различные цифровые средства для решения профессиональных задач.</w:t>
            </w:r>
          </w:p>
          <w:p w:rsidR="00D670BB" w:rsidRDefault="00D670BB" w:rsidP="009C7D15"/>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shd w:val="clear" w:color="auto" w:fill="FFFFFF"/>
              </w:rPr>
            </w:pPr>
            <w:r>
              <w:rPr>
                <w:rFonts w:eastAsia="Times New Roman"/>
                <w:sz w:val="24"/>
                <w:shd w:val="clear" w:color="auto" w:fill="FFFFFF"/>
              </w:rPr>
              <w:t>Зо 02.01. Номенклатура информационных источников, применяемых в профессиональной деятельности.</w:t>
            </w:r>
          </w:p>
          <w:p w:rsidR="00D670BB" w:rsidRDefault="00D670BB" w:rsidP="009C7D15">
            <w:pPr>
              <w:rPr>
                <w:rFonts w:eastAsia="Times New Roman"/>
                <w:sz w:val="24"/>
                <w:shd w:val="clear" w:color="auto" w:fill="FFFFFF"/>
              </w:rPr>
            </w:pPr>
            <w:r>
              <w:rPr>
                <w:rFonts w:eastAsia="Times New Roman"/>
                <w:sz w:val="24"/>
                <w:shd w:val="clear" w:color="auto" w:fill="FFFFFF"/>
              </w:rPr>
              <w:t>Зо 02.02. Приемы структурирования информации.</w:t>
            </w:r>
          </w:p>
          <w:p w:rsidR="00D670BB" w:rsidRDefault="00D670BB" w:rsidP="009C7D15">
            <w:pPr>
              <w:rPr>
                <w:rFonts w:eastAsia="Times New Roman"/>
                <w:sz w:val="24"/>
                <w:shd w:val="clear" w:color="auto" w:fill="FFFFFF"/>
              </w:rPr>
            </w:pPr>
            <w:r>
              <w:rPr>
                <w:rFonts w:eastAsia="Times New Roman"/>
                <w:sz w:val="24"/>
                <w:shd w:val="clear" w:color="auto" w:fill="FFFFFF"/>
              </w:rPr>
              <w:t>Зо 02.03. Формат оформления результатов поиска информации, современные средства и устройства информатизации.</w:t>
            </w:r>
          </w:p>
          <w:p w:rsidR="00D670BB" w:rsidRDefault="00D670BB" w:rsidP="009C7D15">
            <w:r>
              <w:rPr>
                <w:rFonts w:eastAsia="Times New Roman"/>
                <w:sz w:val="24"/>
                <w:shd w:val="clear" w:color="auto" w:fill="FFFFFF"/>
              </w:rPr>
              <w:t>Зо 02.04. Порядок их применения и программное обеспечение в профессиональной деятельности в том числе с использованием цифровых средств.</w:t>
            </w:r>
          </w:p>
        </w:tc>
      </w:tr>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pPr>
            <w:r>
              <w:rPr>
                <w:rFonts w:eastAsia="Times New Roman"/>
                <w:sz w:val="24"/>
              </w:rPr>
              <w:t>ОК 09</w:t>
            </w: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rPr>
                <w:rFonts w:eastAsia="Times New Roman"/>
                <w:sz w:val="24"/>
              </w:rPr>
            </w:pPr>
            <w:r>
              <w:rPr>
                <w:rFonts w:eastAsia="Times New Roman"/>
                <w:sz w:val="24"/>
              </w:rPr>
              <w:t xml:space="preserve"> Уо 09.01.Понимать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D670BB" w:rsidRDefault="00D670BB" w:rsidP="009C7D15">
            <w:pPr>
              <w:suppressAutoHyphens/>
              <w:rPr>
                <w:rFonts w:eastAsia="Times New Roman"/>
                <w:sz w:val="24"/>
              </w:rPr>
            </w:pPr>
            <w:r>
              <w:rPr>
                <w:rFonts w:eastAsia="Times New Roman"/>
                <w:sz w:val="24"/>
              </w:rPr>
              <w:t>Уо 09.02.Участвовать в диалогах на знакомые общие и профессиональные темы.</w:t>
            </w:r>
          </w:p>
          <w:p w:rsidR="00D670BB" w:rsidRDefault="00D670BB" w:rsidP="009C7D15">
            <w:pPr>
              <w:suppressAutoHyphens/>
              <w:rPr>
                <w:rFonts w:eastAsia="Times New Roman"/>
                <w:sz w:val="24"/>
              </w:rPr>
            </w:pPr>
            <w:r>
              <w:rPr>
                <w:rFonts w:eastAsia="Times New Roman"/>
                <w:sz w:val="24"/>
              </w:rPr>
              <w:t>Уо 09.03.Строить простые высказывания о себе и о своей профессиональной деятельности.</w:t>
            </w:r>
          </w:p>
          <w:p w:rsidR="00D670BB" w:rsidRDefault="00D670BB" w:rsidP="009C7D15">
            <w:pPr>
              <w:suppressAutoHyphens/>
              <w:rPr>
                <w:rFonts w:eastAsia="Times New Roman"/>
                <w:sz w:val="24"/>
              </w:rPr>
            </w:pPr>
            <w:r>
              <w:rPr>
                <w:rFonts w:eastAsia="Times New Roman"/>
                <w:sz w:val="24"/>
              </w:rPr>
              <w:t>Уо 09.04.Кратко обосновывать и объяснять свои действия (текущие и планируемые).</w:t>
            </w:r>
          </w:p>
          <w:p w:rsidR="00D670BB" w:rsidRDefault="00D670BB" w:rsidP="009C7D15">
            <w:pPr>
              <w:suppressAutoHyphens/>
              <w:rPr>
                <w:rFonts w:eastAsia="Times New Roman"/>
                <w:sz w:val="24"/>
              </w:rPr>
            </w:pPr>
            <w:r>
              <w:rPr>
                <w:rFonts w:eastAsia="Times New Roman"/>
                <w:sz w:val="24"/>
              </w:rPr>
              <w:t>Уо 09.05.Писать простые связные сообщения на знакомые или интересующие профессиональные темы.</w:t>
            </w:r>
          </w:p>
          <w:p w:rsidR="00D670BB" w:rsidRDefault="00D670BB" w:rsidP="009C7D15"/>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rPr>
                <w:rFonts w:eastAsia="Times New Roman"/>
                <w:sz w:val="24"/>
              </w:rPr>
            </w:pPr>
            <w:r>
              <w:rPr>
                <w:rFonts w:eastAsia="Times New Roman"/>
                <w:sz w:val="24"/>
              </w:rPr>
              <w:t>Зо 09.01.Правила построения простых и сложных предложений на профессиональные темы.</w:t>
            </w:r>
          </w:p>
          <w:p w:rsidR="00D670BB" w:rsidRDefault="00D670BB" w:rsidP="009C7D15">
            <w:pPr>
              <w:suppressAutoHyphens/>
              <w:rPr>
                <w:rFonts w:eastAsia="Times New Roman"/>
                <w:sz w:val="24"/>
              </w:rPr>
            </w:pPr>
            <w:r>
              <w:rPr>
                <w:rFonts w:eastAsia="Times New Roman"/>
                <w:sz w:val="24"/>
              </w:rPr>
              <w:t xml:space="preserve">Зо 09.02.Основные общеупотребительные глаголы (бытовая </w:t>
            </w:r>
            <w:r>
              <w:rPr>
                <w:rFonts w:eastAsia="Times New Roman"/>
                <w:sz w:val="24"/>
              </w:rPr>
              <w:br/>
              <w:t>и профессиональная лексика).</w:t>
            </w:r>
          </w:p>
          <w:p w:rsidR="00D670BB" w:rsidRDefault="00D670BB" w:rsidP="009C7D15">
            <w:pPr>
              <w:suppressAutoHyphens/>
              <w:rPr>
                <w:rFonts w:eastAsia="Times New Roman"/>
                <w:sz w:val="24"/>
              </w:rPr>
            </w:pPr>
            <w:r>
              <w:rPr>
                <w:rFonts w:eastAsia="Times New Roman"/>
                <w:sz w:val="24"/>
              </w:rPr>
              <w:t>Зо 09.03.Лексический минимум, относящийся к описанию предметов, средств и процессов профессиональной деятельности.</w:t>
            </w:r>
          </w:p>
          <w:p w:rsidR="00D670BB" w:rsidRDefault="00D670BB" w:rsidP="009C7D15">
            <w:pPr>
              <w:suppressAutoHyphens/>
              <w:rPr>
                <w:rFonts w:eastAsia="Times New Roman"/>
                <w:sz w:val="24"/>
              </w:rPr>
            </w:pPr>
            <w:r>
              <w:rPr>
                <w:rFonts w:eastAsia="Times New Roman"/>
                <w:sz w:val="24"/>
              </w:rPr>
              <w:t>Зо 09.04.Особенности произношения.</w:t>
            </w:r>
          </w:p>
          <w:p w:rsidR="00D670BB" w:rsidRDefault="00D670BB" w:rsidP="009C7D15">
            <w:pPr>
              <w:suppressAutoHyphens/>
            </w:pPr>
            <w:r>
              <w:rPr>
                <w:rFonts w:eastAsia="Times New Roman"/>
                <w:sz w:val="24"/>
              </w:rPr>
              <w:t>Зо 09.05.Правила чтения текстов профессиональной направленности.</w:t>
            </w:r>
          </w:p>
        </w:tc>
      </w:tr>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rPr>
                <w:rFonts w:eastAsia="Times New Roman"/>
                <w:sz w:val="24"/>
              </w:rPr>
            </w:pPr>
            <w:r>
              <w:rPr>
                <w:rFonts w:eastAsia="Times New Roman"/>
                <w:sz w:val="24"/>
              </w:rPr>
              <w:t>ПК 1.1</w:t>
            </w:r>
          </w:p>
          <w:p w:rsidR="00D670BB" w:rsidRDefault="00D670BB" w:rsidP="009C7D15">
            <w:pPr>
              <w:suppressAutoHyphens/>
              <w:jc w:val="center"/>
            </w:pP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rPr>
            </w:pPr>
            <w:r>
              <w:rPr>
                <w:rFonts w:eastAsia="Times New Roman"/>
                <w:sz w:val="24"/>
              </w:rPr>
              <w:t xml:space="preserve">У 1.1.12. Понимать отдельные фразы и наиболее употребительные слова в высказываниях, касающихся важных тем, связанных с трудовой деятельностью. </w:t>
            </w:r>
          </w:p>
          <w:p w:rsidR="00D670BB" w:rsidRDefault="00D670BB" w:rsidP="009C7D15">
            <w:pPr>
              <w:rPr>
                <w:rFonts w:eastAsia="Times New Roman"/>
                <w:sz w:val="24"/>
              </w:rPr>
            </w:pPr>
            <w:r>
              <w:rPr>
                <w:rFonts w:eastAsia="Times New Roman"/>
                <w:sz w:val="24"/>
              </w:rPr>
              <w:t xml:space="preserve">У 1.1.13. Читать и переводить тексты профессиональной направленности (со словарем). </w:t>
            </w:r>
          </w:p>
          <w:p w:rsidR="00D670BB" w:rsidRDefault="00D670BB" w:rsidP="009C7D15">
            <w:pPr>
              <w:rPr>
                <w:rFonts w:eastAsia="Times New Roman"/>
                <w:sz w:val="24"/>
              </w:rPr>
            </w:pPr>
            <w:r>
              <w:rPr>
                <w:rFonts w:eastAsia="Times New Roman"/>
                <w:sz w:val="24"/>
              </w:rPr>
              <w:t xml:space="preserve">У 1.1.14.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 </w:t>
            </w:r>
          </w:p>
          <w:p w:rsidR="00D670BB" w:rsidRDefault="00D670BB" w:rsidP="009C7D15">
            <w:pPr>
              <w:rPr>
                <w:rFonts w:eastAsia="Times New Roman"/>
                <w:sz w:val="24"/>
              </w:rPr>
            </w:pPr>
            <w:r>
              <w:rPr>
                <w:rFonts w:eastAsia="Times New Roman"/>
                <w:sz w:val="24"/>
              </w:rPr>
              <w:t xml:space="preserve">У 1.1.15. Поддерживать краткий разговор на производственные темы, используя простые фразы и предложения, рассказать о своей работе, учебе, планах. </w:t>
            </w:r>
          </w:p>
          <w:p w:rsidR="00D670BB" w:rsidRDefault="00D670BB" w:rsidP="009C7D15"/>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rPr>
            </w:pPr>
            <w:r>
              <w:rPr>
                <w:rFonts w:eastAsia="Times New Roman"/>
                <w:sz w:val="24"/>
              </w:rPr>
              <w:t>З 1.1.11. Правила построения простых и сложных предложений на профессиональные темы.</w:t>
            </w:r>
          </w:p>
          <w:p w:rsidR="00D670BB" w:rsidRDefault="00D670BB" w:rsidP="009C7D15">
            <w:pPr>
              <w:rPr>
                <w:rFonts w:eastAsia="Times New Roman"/>
                <w:sz w:val="24"/>
              </w:rPr>
            </w:pPr>
            <w:r>
              <w:rPr>
                <w:rFonts w:eastAsia="Times New Roman"/>
                <w:sz w:val="24"/>
              </w:rPr>
              <w:t>З 1.1.12. Лексический минимум, относящийся к описанию предметов, средств и процессов профессиональной деятельности.</w:t>
            </w:r>
          </w:p>
          <w:p w:rsidR="00D670BB" w:rsidRDefault="00D670BB" w:rsidP="009C7D15">
            <w:pPr>
              <w:rPr>
                <w:rFonts w:eastAsia="Times New Roman"/>
                <w:b/>
                <w:color w:val="000000"/>
                <w:sz w:val="24"/>
              </w:rPr>
            </w:pPr>
            <w:r>
              <w:rPr>
                <w:rFonts w:eastAsia="Times New Roman"/>
                <w:sz w:val="24"/>
              </w:rPr>
              <w:t>З 1.1.13. Правила чтения текстов профессиональной направленности.</w:t>
            </w:r>
          </w:p>
          <w:p w:rsidR="00D670BB" w:rsidRDefault="00D670BB" w:rsidP="009C7D15"/>
        </w:tc>
      </w:tr>
      <w:tr w:rsidR="00D670BB" w:rsidTr="004B1DAD">
        <w:trPr>
          <w:trHeight w:val="649"/>
        </w:trPr>
        <w:tc>
          <w:tcPr>
            <w:tcW w:w="6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suppressAutoHyphens/>
              <w:jc w:val="center"/>
            </w:pPr>
            <w:r>
              <w:rPr>
                <w:rFonts w:eastAsia="Times New Roman"/>
                <w:sz w:val="24"/>
              </w:rPr>
              <w:t>ПК 4.2.</w:t>
            </w:r>
          </w:p>
        </w:tc>
        <w:tc>
          <w:tcPr>
            <w:tcW w:w="2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rPr>
            </w:pPr>
            <w:r>
              <w:rPr>
                <w:rFonts w:eastAsia="Times New Roman"/>
                <w:sz w:val="24"/>
              </w:rPr>
              <w:t>У 4.2.05. Понимать отдельные фразы и наиболее употребительные слова в высказываниях, касающихся важных тем, связанных с трудовой деятельностью.</w:t>
            </w:r>
          </w:p>
          <w:p w:rsidR="00D670BB" w:rsidRDefault="00D670BB" w:rsidP="009C7D15">
            <w:pPr>
              <w:rPr>
                <w:rFonts w:eastAsia="Times New Roman"/>
                <w:sz w:val="24"/>
              </w:rPr>
            </w:pPr>
            <w:r>
              <w:rPr>
                <w:rFonts w:eastAsia="Times New Roman"/>
                <w:sz w:val="24"/>
              </w:rPr>
              <w:t>У 4.2.06. Читать и переводить тексты профессиональной направленности (со словарем).</w:t>
            </w:r>
          </w:p>
          <w:p w:rsidR="00D670BB" w:rsidRDefault="00D670BB" w:rsidP="009C7D15">
            <w:pPr>
              <w:rPr>
                <w:rFonts w:eastAsia="Times New Roman"/>
                <w:sz w:val="24"/>
              </w:rPr>
            </w:pPr>
            <w:r>
              <w:rPr>
                <w:rFonts w:eastAsia="Times New Roman"/>
                <w:sz w:val="24"/>
              </w:rPr>
              <w:t>У 4.2.07.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w:t>
            </w:r>
          </w:p>
          <w:p w:rsidR="00D670BB" w:rsidRDefault="00D670BB" w:rsidP="009C7D15">
            <w:pPr>
              <w:rPr>
                <w:rFonts w:eastAsia="Times New Roman"/>
                <w:sz w:val="24"/>
              </w:rPr>
            </w:pPr>
            <w:r>
              <w:rPr>
                <w:rFonts w:eastAsia="Times New Roman"/>
                <w:sz w:val="24"/>
              </w:rPr>
              <w:t>У 4.2.08. Поддерживать краткий разговор на производственные темы, используя простые фразы и предложения, рассказать о своей работе, учебе, планах.</w:t>
            </w:r>
          </w:p>
          <w:p w:rsidR="00D670BB" w:rsidRDefault="00D670BB" w:rsidP="009C7D15"/>
        </w:tc>
        <w:tc>
          <w:tcPr>
            <w:tcW w:w="210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670BB" w:rsidRDefault="00D670BB" w:rsidP="009C7D15">
            <w:pPr>
              <w:rPr>
                <w:rFonts w:eastAsia="Times New Roman"/>
                <w:sz w:val="24"/>
              </w:rPr>
            </w:pPr>
            <w:r>
              <w:rPr>
                <w:rFonts w:eastAsia="Times New Roman"/>
                <w:sz w:val="24"/>
              </w:rPr>
              <w:t>З 4.2.05. Правила построения простых и сложных предложений на профессиональные темы.</w:t>
            </w:r>
          </w:p>
          <w:p w:rsidR="00D670BB" w:rsidRDefault="00D670BB" w:rsidP="009C7D15">
            <w:pPr>
              <w:rPr>
                <w:rFonts w:eastAsia="Times New Roman"/>
                <w:sz w:val="24"/>
              </w:rPr>
            </w:pPr>
            <w:r>
              <w:rPr>
                <w:rFonts w:eastAsia="Times New Roman"/>
                <w:sz w:val="24"/>
              </w:rPr>
              <w:t>З 4.2.06. Лексический минимум, относящийся к описанию предметов, средств и процессов профессиональной деятельности.</w:t>
            </w:r>
          </w:p>
          <w:p w:rsidR="00D670BB" w:rsidRDefault="00D670BB" w:rsidP="009C7D15">
            <w:pPr>
              <w:rPr>
                <w:rFonts w:eastAsia="Times New Roman"/>
                <w:sz w:val="24"/>
              </w:rPr>
            </w:pPr>
            <w:r>
              <w:rPr>
                <w:rFonts w:eastAsia="Times New Roman"/>
                <w:sz w:val="24"/>
              </w:rPr>
              <w:t>З 4.2.07. Правила чтения текстов профессиональной направленности.</w:t>
            </w:r>
          </w:p>
          <w:p w:rsidR="00D670BB" w:rsidRDefault="00D670BB" w:rsidP="009C7D15"/>
        </w:tc>
      </w:tr>
    </w:tbl>
    <w:p w:rsidR="00D670BB" w:rsidRDefault="00D670BB" w:rsidP="00962E62">
      <w:pPr>
        <w:rPr>
          <w:sz w:val="24"/>
          <w:szCs w:val="24"/>
        </w:rPr>
      </w:pPr>
    </w:p>
    <w:p w:rsidR="00D670BB" w:rsidRDefault="00D670BB" w:rsidP="00D670BB">
      <w:pPr>
        <w:rPr>
          <w:sz w:val="24"/>
          <w:szCs w:val="24"/>
        </w:rPr>
      </w:pPr>
      <w:r>
        <w:rPr>
          <w:sz w:val="24"/>
          <w:szCs w:val="24"/>
        </w:rPr>
        <w:t>Содержание дисциплины направлено:</w:t>
      </w:r>
    </w:p>
    <w:p w:rsidR="00D670BB" w:rsidRDefault="00D670BB" w:rsidP="00D670BB">
      <w:pPr>
        <w:rPr>
          <w:sz w:val="24"/>
          <w:szCs w:val="24"/>
        </w:rPr>
      </w:pPr>
      <w:r>
        <w:rPr>
          <w:sz w:val="24"/>
          <w:szCs w:val="24"/>
        </w:rPr>
        <w:t xml:space="preserve">-  на формирование </w:t>
      </w:r>
      <w:r w:rsidRPr="00962E62">
        <w:rPr>
          <w:b/>
          <w:sz w:val="24"/>
          <w:szCs w:val="24"/>
        </w:rPr>
        <w:t>личностных результатов</w:t>
      </w:r>
      <w:r>
        <w:rPr>
          <w:sz w:val="24"/>
          <w:szCs w:val="24"/>
        </w:rPr>
        <w:t xml:space="preserve">:  </w:t>
      </w:r>
    </w:p>
    <w:p w:rsidR="00962E62" w:rsidRPr="00DC7AEE" w:rsidRDefault="00962E62" w:rsidP="00962E62">
      <w:pPr>
        <w:rPr>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962E62" w:rsidRPr="00595027" w:rsidTr="00BE4165">
        <w:tc>
          <w:tcPr>
            <w:tcW w:w="7338" w:type="dxa"/>
            <w:tcBorders>
              <w:top w:val="single" w:sz="4" w:space="0" w:color="auto"/>
              <w:left w:val="single" w:sz="4" w:space="0" w:color="auto"/>
              <w:bottom w:val="single" w:sz="4" w:space="0" w:color="auto"/>
              <w:right w:val="single" w:sz="4" w:space="0" w:color="auto"/>
            </w:tcBorders>
            <w:hideMark/>
          </w:tcPr>
          <w:p w:rsidR="00962E62" w:rsidRPr="00595027" w:rsidRDefault="00962E62" w:rsidP="00BE4165">
            <w:pPr>
              <w:ind w:firstLine="33"/>
              <w:jc w:val="center"/>
              <w:rPr>
                <w:b/>
                <w:bCs/>
                <w:sz w:val="24"/>
                <w:szCs w:val="24"/>
              </w:rPr>
            </w:pPr>
            <w:bookmarkStart w:id="0" w:name="_Hlk73632186"/>
            <w:r w:rsidRPr="00595027">
              <w:rPr>
                <w:b/>
                <w:bCs/>
                <w:sz w:val="24"/>
                <w:szCs w:val="24"/>
              </w:rPr>
              <w:t xml:space="preserve">Личностные результаты </w:t>
            </w:r>
          </w:p>
          <w:p w:rsidR="00962E62" w:rsidRPr="00595027" w:rsidRDefault="00962E62" w:rsidP="00BE4165">
            <w:pPr>
              <w:ind w:firstLine="33"/>
              <w:jc w:val="center"/>
              <w:rPr>
                <w:b/>
                <w:bCs/>
                <w:sz w:val="24"/>
                <w:szCs w:val="24"/>
              </w:rPr>
            </w:pPr>
            <w:r w:rsidRPr="00595027">
              <w:rPr>
                <w:b/>
                <w:bCs/>
                <w:sz w:val="24"/>
                <w:szCs w:val="24"/>
              </w:rPr>
              <w:t xml:space="preserve">реализации программы воспитания </w:t>
            </w:r>
          </w:p>
          <w:p w:rsidR="00962E62" w:rsidRPr="00595027" w:rsidRDefault="00962E62" w:rsidP="00BE4165">
            <w:pPr>
              <w:ind w:firstLine="33"/>
              <w:jc w:val="center"/>
              <w:rPr>
                <w:b/>
                <w:bCs/>
                <w:sz w:val="24"/>
                <w:szCs w:val="24"/>
              </w:rPr>
            </w:pPr>
          </w:p>
        </w:tc>
        <w:tc>
          <w:tcPr>
            <w:tcW w:w="2863" w:type="dxa"/>
            <w:tcBorders>
              <w:top w:val="single" w:sz="4" w:space="0" w:color="auto"/>
              <w:left w:val="single" w:sz="4" w:space="0" w:color="auto"/>
              <w:bottom w:val="single" w:sz="4" w:space="0" w:color="auto"/>
              <w:right w:val="single" w:sz="4" w:space="0" w:color="auto"/>
            </w:tcBorders>
            <w:vAlign w:val="center"/>
            <w:hideMark/>
          </w:tcPr>
          <w:p w:rsidR="00962E62" w:rsidRPr="00595027" w:rsidRDefault="00962E62" w:rsidP="008D3BC4">
            <w:pPr>
              <w:ind w:firstLine="33"/>
              <w:jc w:val="center"/>
              <w:rPr>
                <w:b/>
                <w:bCs/>
                <w:sz w:val="24"/>
                <w:szCs w:val="24"/>
              </w:rPr>
            </w:pPr>
            <w:r w:rsidRPr="00595027">
              <w:rPr>
                <w:b/>
                <w:bCs/>
                <w:sz w:val="24"/>
                <w:szCs w:val="24"/>
              </w:rPr>
              <w:t xml:space="preserve">Код личностных результатов </w:t>
            </w:r>
          </w:p>
        </w:tc>
      </w:tr>
      <w:tr w:rsidR="00962E62" w:rsidRPr="00595027" w:rsidTr="00BE4165">
        <w:tc>
          <w:tcPr>
            <w:tcW w:w="7338" w:type="dxa"/>
            <w:tcBorders>
              <w:top w:val="single" w:sz="4" w:space="0" w:color="auto"/>
              <w:left w:val="single" w:sz="4" w:space="0" w:color="auto"/>
              <w:bottom w:val="single" w:sz="4" w:space="0" w:color="auto"/>
              <w:right w:val="single" w:sz="4" w:space="0" w:color="auto"/>
            </w:tcBorders>
            <w:hideMark/>
          </w:tcPr>
          <w:p w:rsidR="00962E62" w:rsidRPr="00595027" w:rsidRDefault="004B1DAD" w:rsidP="00BE4165">
            <w:pPr>
              <w:spacing w:before="120"/>
              <w:rPr>
                <w:b/>
                <w:bCs/>
                <w:i/>
                <w:iCs/>
                <w:sz w:val="24"/>
                <w:szCs w:val="24"/>
              </w:rPr>
            </w:pPr>
            <w:r w:rsidRPr="00595027">
              <w:rPr>
                <w:sz w:val="24"/>
                <w:szCs w:val="24"/>
              </w:rPr>
              <w:t>Проявляющий уважение к эстетическим ценностям, обладающий основами эстетической культуры.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962E62" w:rsidRPr="00595027" w:rsidRDefault="00962E62" w:rsidP="00BE4165">
            <w:pPr>
              <w:ind w:firstLine="33"/>
              <w:jc w:val="center"/>
              <w:rPr>
                <w:b/>
                <w:bCs/>
                <w:sz w:val="24"/>
                <w:szCs w:val="24"/>
              </w:rPr>
            </w:pPr>
            <w:r w:rsidRPr="00595027">
              <w:rPr>
                <w:b/>
                <w:bCs/>
                <w:sz w:val="24"/>
                <w:szCs w:val="24"/>
              </w:rPr>
              <w:t>ЛР 1</w:t>
            </w:r>
            <w:r w:rsidR="004B1DAD">
              <w:rPr>
                <w:b/>
                <w:bCs/>
                <w:sz w:val="24"/>
                <w:szCs w:val="24"/>
              </w:rPr>
              <w:t>1</w:t>
            </w:r>
          </w:p>
        </w:tc>
      </w:tr>
      <w:tr w:rsidR="00962E62" w:rsidRPr="00595027" w:rsidTr="00BE4165">
        <w:tc>
          <w:tcPr>
            <w:tcW w:w="7338" w:type="dxa"/>
            <w:tcBorders>
              <w:top w:val="single" w:sz="4" w:space="0" w:color="auto"/>
              <w:left w:val="single" w:sz="4" w:space="0" w:color="auto"/>
              <w:bottom w:val="single" w:sz="4" w:space="0" w:color="auto"/>
              <w:right w:val="single" w:sz="4" w:space="0" w:color="auto"/>
            </w:tcBorders>
            <w:hideMark/>
          </w:tcPr>
          <w:p w:rsidR="00962E62" w:rsidRPr="00595027" w:rsidRDefault="004B1DAD" w:rsidP="00BE4165">
            <w:pPr>
              <w:ind w:firstLine="33"/>
              <w:rPr>
                <w:b/>
                <w:bCs/>
                <w:sz w:val="24"/>
                <w:szCs w:val="24"/>
              </w:rPr>
            </w:pPr>
            <w:r w:rsidRPr="00595027">
              <w:rPr>
                <w:bCs/>
                <w:sz w:val="24"/>
                <w:szCs w:val="24"/>
              </w:rPr>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962E62" w:rsidRPr="00595027" w:rsidRDefault="00962E62" w:rsidP="004B1DAD">
            <w:pPr>
              <w:ind w:firstLine="33"/>
              <w:jc w:val="center"/>
              <w:rPr>
                <w:b/>
                <w:bCs/>
                <w:sz w:val="24"/>
                <w:szCs w:val="24"/>
              </w:rPr>
            </w:pPr>
            <w:r w:rsidRPr="00595027">
              <w:rPr>
                <w:b/>
                <w:bCs/>
                <w:sz w:val="24"/>
                <w:szCs w:val="24"/>
              </w:rPr>
              <w:t xml:space="preserve">ЛР </w:t>
            </w:r>
            <w:r w:rsidR="004B1DAD">
              <w:rPr>
                <w:b/>
                <w:bCs/>
                <w:sz w:val="24"/>
                <w:szCs w:val="24"/>
              </w:rPr>
              <w:t>13</w:t>
            </w:r>
          </w:p>
        </w:tc>
      </w:tr>
      <w:tr w:rsidR="00962E62" w:rsidRPr="00595027" w:rsidTr="00BE4165">
        <w:tc>
          <w:tcPr>
            <w:tcW w:w="7338" w:type="dxa"/>
            <w:tcBorders>
              <w:top w:val="single" w:sz="4" w:space="0" w:color="auto"/>
              <w:left w:val="single" w:sz="4" w:space="0" w:color="auto"/>
              <w:bottom w:val="single" w:sz="4" w:space="0" w:color="auto"/>
              <w:right w:val="single" w:sz="4" w:space="0" w:color="auto"/>
            </w:tcBorders>
            <w:hideMark/>
          </w:tcPr>
          <w:p w:rsidR="00962E62" w:rsidRPr="00595027" w:rsidRDefault="004B1DAD" w:rsidP="00BE4165">
            <w:pPr>
              <w:rPr>
                <w:b/>
                <w:bCs/>
                <w:sz w:val="24"/>
                <w:szCs w:val="24"/>
              </w:rPr>
            </w:pPr>
            <w:r w:rsidRPr="00595027">
              <w:rPr>
                <w:bCs/>
                <w:sz w:val="24"/>
                <w:szCs w:val="24"/>
              </w:rPr>
              <w:t>Приобретение обучающимся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962E62" w:rsidRPr="00595027" w:rsidRDefault="00962E62" w:rsidP="004B1DAD">
            <w:pPr>
              <w:ind w:firstLine="33"/>
              <w:jc w:val="center"/>
              <w:rPr>
                <w:b/>
                <w:bCs/>
                <w:sz w:val="24"/>
                <w:szCs w:val="24"/>
              </w:rPr>
            </w:pPr>
            <w:r w:rsidRPr="00595027">
              <w:rPr>
                <w:b/>
                <w:bCs/>
                <w:sz w:val="24"/>
                <w:szCs w:val="24"/>
              </w:rPr>
              <w:t>ЛР 1</w:t>
            </w:r>
            <w:r w:rsidR="004B1DAD">
              <w:rPr>
                <w:b/>
                <w:bCs/>
                <w:sz w:val="24"/>
                <w:szCs w:val="24"/>
              </w:rPr>
              <w:t>4</w:t>
            </w:r>
          </w:p>
        </w:tc>
      </w:tr>
      <w:bookmarkEnd w:id="0"/>
    </w:tbl>
    <w:p w:rsidR="00962E62" w:rsidRDefault="00962E62" w:rsidP="00962E62">
      <w:pPr>
        <w:rPr>
          <w:sz w:val="24"/>
          <w:szCs w:val="24"/>
        </w:rPr>
      </w:pPr>
    </w:p>
    <w:p w:rsidR="00FE3D00" w:rsidRPr="00724350" w:rsidRDefault="00FE3D00" w:rsidP="00FE3D00">
      <w:pPr>
        <w:suppressAutoHyphens/>
        <w:rPr>
          <w:b/>
          <w:bCs/>
          <w:sz w:val="24"/>
          <w:szCs w:val="24"/>
          <w:lang w:eastAsia="ar-SA"/>
        </w:rPr>
      </w:pPr>
      <w:r w:rsidRPr="00724350">
        <w:rPr>
          <w:b/>
          <w:bCs/>
          <w:sz w:val="24"/>
          <w:szCs w:val="24"/>
          <w:lang w:eastAsia="ar-SA"/>
        </w:rPr>
        <w:t>2. СТРУКТУРА И СОДЕРЖАНИЕ УЧЕБНОЙ ДИСЦИПЛИНЫ</w:t>
      </w:r>
    </w:p>
    <w:p w:rsidR="00FE3D00" w:rsidRPr="00724350" w:rsidRDefault="00FE3D00" w:rsidP="00FE3D00">
      <w:pPr>
        <w:rPr>
          <w:sz w:val="24"/>
          <w:szCs w:val="24"/>
          <w:u w:val="single"/>
        </w:rPr>
      </w:pPr>
      <w:r w:rsidRPr="00724350">
        <w:rPr>
          <w:b/>
          <w:sz w:val="24"/>
          <w:szCs w:val="24"/>
        </w:rPr>
        <w:t>2.1. Объем учебной дисциплины и виды учебной работы</w:t>
      </w:r>
    </w:p>
    <w:p w:rsidR="00FE3D00" w:rsidRPr="00724350" w:rsidRDefault="00FE3D00" w:rsidP="00FE3D00">
      <w:pPr>
        <w:suppressAutoHyphens/>
        <w:rPr>
          <w:b/>
          <w:bCs/>
          <w:caps/>
          <w:sz w:val="28"/>
          <w:szCs w:val="28"/>
          <w:lang w:eastAsia="ar-SA"/>
        </w:rPr>
      </w:pPr>
    </w:p>
    <w:tbl>
      <w:tblPr>
        <w:tblW w:w="5000" w:type="pct"/>
        <w:tblCellMar>
          <w:left w:w="10" w:type="dxa"/>
          <w:right w:w="10" w:type="dxa"/>
        </w:tblCellMar>
        <w:tblLook w:val="04A0"/>
      </w:tblPr>
      <w:tblGrid>
        <w:gridCol w:w="7472"/>
        <w:gridCol w:w="2666"/>
      </w:tblGrid>
      <w:tr w:rsidR="004B1DAD" w:rsidTr="00AD39F7">
        <w:trPr>
          <w:trHeight w:val="490"/>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b/>
                <w:sz w:val="24"/>
                <w:szCs w:val="24"/>
              </w:rPr>
              <w:t>Вид учебной работы</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b/>
                <w:sz w:val="24"/>
                <w:szCs w:val="24"/>
              </w:rPr>
              <w:t>Объем в часах</w:t>
            </w:r>
          </w:p>
        </w:tc>
      </w:tr>
      <w:tr w:rsidR="004B1DAD" w:rsidTr="00AD39F7">
        <w:trPr>
          <w:trHeight w:val="490"/>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b/>
                <w:sz w:val="24"/>
                <w:szCs w:val="24"/>
              </w:rPr>
              <w:t>Объем образовательной программы учебной дисциплины</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jc w:val="center"/>
              <w:rPr>
                <w:sz w:val="24"/>
                <w:szCs w:val="24"/>
              </w:rPr>
            </w:pPr>
            <w:r w:rsidRPr="00E408C1">
              <w:rPr>
                <w:rFonts w:eastAsia="Times New Roman"/>
                <w:b/>
                <w:sz w:val="24"/>
                <w:szCs w:val="24"/>
              </w:rPr>
              <w:t>36</w:t>
            </w:r>
          </w:p>
        </w:tc>
      </w:tr>
      <w:tr w:rsidR="004B1DAD" w:rsidTr="00AD39F7">
        <w:trPr>
          <w:trHeight w:val="490"/>
        </w:trPr>
        <w:tc>
          <w:tcPr>
            <w:tcW w:w="3685" w:type="pct"/>
            <w:tcBorders>
              <w:top w:val="single" w:sz="6" w:space="0" w:color="000000"/>
              <w:left w:val="single" w:sz="6" w:space="0" w:color="000000"/>
              <w:bottom w:val="single" w:sz="6" w:space="0" w:color="000000"/>
              <w:right w:val="single" w:sz="6" w:space="0" w:color="000000"/>
            </w:tcBorders>
            <w:shd w:val="clear" w:color="auto" w:fill="auto"/>
            <w:tcMar>
              <w:left w:w="108" w:type="dxa"/>
              <w:right w:w="108" w:type="dxa"/>
            </w:tcMar>
            <w:vAlign w:val="center"/>
          </w:tcPr>
          <w:p w:rsidR="004B1DAD" w:rsidRPr="00E408C1" w:rsidRDefault="004B1DAD" w:rsidP="009C7D15">
            <w:pPr>
              <w:suppressAutoHyphens/>
              <w:rPr>
                <w:sz w:val="24"/>
                <w:szCs w:val="24"/>
              </w:rPr>
            </w:pPr>
            <w:r w:rsidRPr="00E408C1">
              <w:rPr>
                <w:rFonts w:eastAsia="Times New Roman"/>
                <w:b/>
                <w:sz w:val="24"/>
                <w:szCs w:val="24"/>
              </w:rPr>
              <w:t>в т.ч. в форме практической подготовки</w:t>
            </w:r>
          </w:p>
        </w:tc>
        <w:tc>
          <w:tcPr>
            <w:tcW w:w="1315" w:type="pct"/>
            <w:tcBorders>
              <w:top w:val="single" w:sz="6" w:space="0" w:color="000000"/>
              <w:left w:val="single" w:sz="6" w:space="0" w:color="000000"/>
              <w:bottom w:val="single" w:sz="6" w:space="0" w:color="000000"/>
              <w:right w:val="single" w:sz="6" w:space="0" w:color="000000"/>
            </w:tcBorders>
            <w:shd w:val="clear" w:color="auto" w:fill="auto"/>
            <w:tcMar>
              <w:left w:w="108" w:type="dxa"/>
              <w:right w:w="108" w:type="dxa"/>
            </w:tcMar>
            <w:vAlign w:val="center"/>
          </w:tcPr>
          <w:p w:rsidR="004B1DAD" w:rsidRPr="00E408C1" w:rsidRDefault="004B1DAD" w:rsidP="007E3E43">
            <w:pPr>
              <w:suppressAutoHyphens/>
              <w:jc w:val="center"/>
              <w:rPr>
                <w:sz w:val="24"/>
                <w:szCs w:val="24"/>
              </w:rPr>
            </w:pPr>
            <w:r w:rsidRPr="00E408C1">
              <w:rPr>
                <w:rFonts w:eastAsia="Times New Roman"/>
                <w:b/>
                <w:sz w:val="24"/>
                <w:szCs w:val="24"/>
              </w:rPr>
              <w:t>1</w:t>
            </w:r>
            <w:r w:rsidR="007E3E43">
              <w:rPr>
                <w:rFonts w:eastAsia="Times New Roman"/>
                <w:b/>
                <w:sz w:val="24"/>
                <w:szCs w:val="24"/>
              </w:rPr>
              <w:t>4</w:t>
            </w:r>
          </w:p>
        </w:tc>
      </w:tr>
      <w:tr w:rsidR="004B1DAD" w:rsidTr="00AD39F7">
        <w:trPr>
          <w:trHeight w:val="336"/>
        </w:trPr>
        <w:tc>
          <w:tcPr>
            <w:tcW w:w="5000" w:type="pct"/>
            <w:gridSpan w:val="2"/>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sz w:val="24"/>
                <w:szCs w:val="24"/>
              </w:rPr>
              <w:t>в т. ч.:</w:t>
            </w:r>
          </w:p>
        </w:tc>
      </w:tr>
      <w:tr w:rsidR="004B1DAD" w:rsidTr="00AD39F7">
        <w:trPr>
          <w:trHeight w:val="490"/>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sz w:val="24"/>
                <w:szCs w:val="24"/>
              </w:rPr>
              <w:t>теоретическое обучение</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01469C">
            <w:pPr>
              <w:suppressAutoHyphens/>
              <w:jc w:val="center"/>
              <w:rPr>
                <w:sz w:val="24"/>
                <w:szCs w:val="24"/>
              </w:rPr>
            </w:pPr>
            <w:r w:rsidRPr="00E408C1">
              <w:rPr>
                <w:rFonts w:eastAsia="Times New Roman"/>
                <w:sz w:val="24"/>
                <w:szCs w:val="24"/>
              </w:rPr>
              <w:t>1</w:t>
            </w:r>
            <w:r w:rsidR="0001469C">
              <w:rPr>
                <w:rFonts w:eastAsia="Times New Roman"/>
                <w:sz w:val="24"/>
                <w:szCs w:val="24"/>
              </w:rPr>
              <w:t>0</w:t>
            </w:r>
          </w:p>
        </w:tc>
      </w:tr>
      <w:tr w:rsidR="004B1DAD" w:rsidTr="00AD39F7">
        <w:trPr>
          <w:trHeight w:val="490"/>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sz w:val="24"/>
                <w:szCs w:val="24"/>
              </w:rPr>
              <w:t>практические занятия</w:t>
            </w:r>
            <w:r w:rsidRPr="00E408C1">
              <w:rPr>
                <w:rFonts w:eastAsia="Times New Roman"/>
                <w:i/>
                <w:sz w:val="24"/>
                <w:szCs w:val="24"/>
              </w:rPr>
              <w:t xml:space="preserve"> </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01469C" w:rsidP="009C7D15">
            <w:pPr>
              <w:suppressAutoHyphens/>
              <w:jc w:val="center"/>
              <w:rPr>
                <w:sz w:val="24"/>
                <w:szCs w:val="24"/>
              </w:rPr>
            </w:pPr>
            <w:r>
              <w:rPr>
                <w:rFonts w:eastAsia="Times New Roman"/>
                <w:sz w:val="24"/>
                <w:szCs w:val="24"/>
              </w:rPr>
              <w:t>24</w:t>
            </w:r>
          </w:p>
        </w:tc>
      </w:tr>
      <w:tr w:rsidR="004B1DAD" w:rsidTr="00AD39F7">
        <w:trPr>
          <w:trHeight w:val="267"/>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rPr>
                <w:sz w:val="24"/>
                <w:szCs w:val="24"/>
              </w:rPr>
            </w:pPr>
            <w:r w:rsidRPr="00E408C1">
              <w:rPr>
                <w:rFonts w:eastAsia="Times New Roman"/>
                <w:i/>
                <w:sz w:val="24"/>
                <w:szCs w:val="24"/>
              </w:rPr>
              <w:t xml:space="preserve">Самостоятельная работа </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9C7D15">
            <w:pPr>
              <w:suppressAutoHyphens/>
              <w:jc w:val="center"/>
              <w:rPr>
                <w:sz w:val="24"/>
                <w:szCs w:val="24"/>
              </w:rPr>
            </w:pPr>
            <w:r w:rsidRPr="00E408C1">
              <w:rPr>
                <w:rFonts w:eastAsia="Times New Roman"/>
                <w:sz w:val="24"/>
                <w:szCs w:val="24"/>
              </w:rPr>
              <w:t>-</w:t>
            </w:r>
          </w:p>
        </w:tc>
      </w:tr>
      <w:tr w:rsidR="004B1DAD" w:rsidTr="00AD39F7">
        <w:trPr>
          <w:trHeight w:val="331"/>
        </w:trPr>
        <w:tc>
          <w:tcPr>
            <w:tcW w:w="368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4B1DAD" w:rsidP="0001469C">
            <w:pPr>
              <w:suppressAutoHyphens/>
              <w:rPr>
                <w:sz w:val="24"/>
                <w:szCs w:val="24"/>
              </w:rPr>
            </w:pPr>
            <w:r w:rsidRPr="00E408C1">
              <w:rPr>
                <w:rFonts w:eastAsia="Times New Roman"/>
                <w:b/>
                <w:sz w:val="24"/>
                <w:szCs w:val="24"/>
              </w:rPr>
              <w:t xml:space="preserve">Промежуточная аттестация </w:t>
            </w:r>
            <w:r w:rsidR="0001469C">
              <w:rPr>
                <w:rFonts w:eastAsia="Times New Roman"/>
                <w:b/>
                <w:sz w:val="24"/>
                <w:szCs w:val="24"/>
              </w:rPr>
              <w:t>в форме дифференцированного зачёта</w:t>
            </w:r>
          </w:p>
        </w:tc>
        <w:tc>
          <w:tcPr>
            <w:tcW w:w="1315" w:type="pct"/>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rsidR="004B1DAD" w:rsidRPr="00E408C1" w:rsidRDefault="0001469C" w:rsidP="009C7D15">
            <w:pPr>
              <w:suppressAutoHyphens/>
              <w:jc w:val="center"/>
              <w:rPr>
                <w:rFonts w:ascii="Calibri" w:eastAsia="Calibri" w:hAnsi="Calibri" w:cs="Calibri"/>
                <w:sz w:val="24"/>
                <w:szCs w:val="24"/>
              </w:rPr>
            </w:pPr>
            <w:r>
              <w:rPr>
                <w:rFonts w:ascii="Calibri" w:eastAsia="Calibri" w:hAnsi="Calibri" w:cs="Calibri"/>
                <w:sz w:val="24"/>
                <w:szCs w:val="24"/>
              </w:rPr>
              <w:t>2</w:t>
            </w:r>
          </w:p>
        </w:tc>
      </w:tr>
    </w:tbl>
    <w:p w:rsidR="00FE3D00" w:rsidRPr="00724350" w:rsidRDefault="00FE3D00" w:rsidP="00FE3D00">
      <w:pPr>
        <w:suppressAutoHyphens/>
        <w:rPr>
          <w:b/>
          <w:bCs/>
          <w:caps/>
          <w:sz w:val="28"/>
          <w:szCs w:val="28"/>
          <w:lang w:eastAsia="ar-SA"/>
        </w:rPr>
        <w:sectPr w:rsidR="00FE3D00" w:rsidRPr="00724350" w:rsidSect="008D3BC4">
          <w:footnotePr>
            <w:pos w:val="beneathText"/>
          </w:footnotePr>
          <w:pgSz w:w="11907" w:h="16840" w:code="9"/>
          <w:pgMar w:top="1134" w:right="567" w:bottom="1134" w:left="1418" w:header="720" w:footer="709" w:gutter="0"/>
          <w:cols w:space="720"/>
          <w:titlePg/>
          <w:docGrid w:linePitch="360"/>
        </w:sectPr>
      </w:pPr>
    </w:p>
    <w:p w:rsidR="00FE3D00" w:rsidRPr="006F38EB" w:rsidRDefault="00FE3D00" w:rsidP="00FE3D00">
      <w:pPr>
        <w:pStyle w:val="ab"/>
        <w:numPr>
          <w:ilvl w:val="1"/>
          <w:numId w:val="11"/>
        </w:numPr>
        <w:suppressAutoHyphens/>
        <w:spacing w:after="0"/>
        <w:rPr>
          <w:b/>
          <w:bCs/>
          <w:lang w:eastAsia="ar-SA"/>
        </w:rPr>
      </w:pPr>
      <w:r w:rsidRPr="006F38EB">
        <w:rPr>
          <w:b/>
          <w:bCs/>
          <w:caps/>
          <w:lang w:eastAsia="ar-SA"/>
        </w:rPr>
        <w:t>Т</w:t>
      </w:r>
      <w:r w:rsidRPr="006F38EB">
        <w:rPr>
          <w:b/>
          <w:bCs/>
          <w:lang w:eastAsia="ar-SA"/>
        </w:rPr>
        <w:t xml:space="preserve">ематический план и содержание учебной дисциплины </w:t>
      </w:r>
    </w:p>
    <w:tbl>
      <w:tblPr>
        <w:tblW w:w="5000" w:type="pct"/>
        <w:tblCellMar>
          <w:left w:w="10" w:type="dxa"/>
          <w:right w:w="10" w:type="dxa"/>
        </w:tblCellMar>
        <w:tblLook w:val="04A0"/>
      </w:tblPr>
      <w:tblGrid>
        <w:gridCol w:w="2617"/>
        <w:gridCol w:w="10261"/>
        <w:gridCol w:w="1051"/>
        <w:gridCol w:w="1990"/>
      </w:tblGrid>
      <w:tr w:rsidR="004B1DAD" w:rsidRPr="00E408C1" w:rsidTr="001B22DE">
        <w:trPr>
          <w:trHeight w:val="20"/>
        </w:trPr>
        <w:tc>
          <w:tcPr>
            <w:tcW w:w="82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Наименование разделов и тем</w:t>
            </w: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Содержание учебного материала и формы организации деятельности обучающихся</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Объем часов</w:t>
            </w: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Осваиваемые элементы компетенций</w:t>
            </w:r>
          </w:p>
        </w:tc>
      </w:tr>
      <w:tr w:rsidR="004B1DAD" w:rsidRPr="00E408C1" w:rsidTr="001B22DE">
        <w:trPr>
          <w:trHeight w:val="20"/>
        </w:trPr>
        <w:tc>
          <w:tcPr>
            <w:tcW w:w="82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1</w:t>
            </w: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2</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3</w:t>
            </w: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Calibri" w:eastAsia="Calibri" w:hAnsi="Calibri" w:cs="Calibri"/>
                <w:sz w:val="24"/>
                <w:szCs w:val="24"/>
              </w:rPr>
            </w:pPr>
          </w:p>
        </w:tc>
      </w:tr>
      <w:tr w:rsidR="004B1DAD" w:rsidRPr="00E408C1" w:rsidTr="001B22DE">
        <w:trPr>
          <w:trHeight w:val="276"/>
        </w:trPr>
        <w:tc>
          <w:tcPr>
            <w:tcW w:w="4045"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jc w:val="center"/>
              <w:rPr>
                <w:sz w:val="24"/>
                <w:szCs w:val="24"/>
              </w:rPr>
            </w:pPr>
            <w:r w:rsidRPr="00E408C1">
              <w:rPr>
                <w:rFonts w:eastAsia="Times New Roman"/>
                <w:b/>
                <w:color w:val="000000"/>
                <w:sz w:val="24"/>
                <w:szCs w:val="24"/>
              </w:rPr>
              <w:t>Раздел 1. Отделочные строительные работы</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spacing w:line="360" w:lineRule="auto"/>
              <w:jc w:val="center"/>
              <w:rPr>
                <w:sz w:val="24"/>
                <w:szCs w:val="24"/>
              </w:rPr>
            </w:pP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jc w:val="center"/>
              <w:rPr>
                <w:rFonts w:ascii="Calibri" w:eastAsia="Calibri" w:hAnsi="Calibri" w:cs="Calibri"/>
                <w:sz w:val="24"/>
                <w:szCs w:val="24"/>
              </w:rPr>
            </w:pPr>
          </w:p>
        </w:tc>
      </w:tr>
      <w:tr w:rsidR="004B1DAD" w:rsidRPr="00E408C1" w:rsidTr="001B22DE">
        <w:trPr>
          <w:trHeight w:val="641"/>
        </w:trPr>
        <w:tc>
          <w:tcPr>
            <w:tcW w:w="822"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jc w:val="center"/>
              <w:rPr>
                <w:rFonts w:eastAsia="Times New Roman"/>
                <w:b/>
                <w:color w:val="000000"/>
                <w:sz w:val="24"/>
                <w:szCs w:val="24"/>
              </w:rPr>
            </w:pPr>
            <w:r w:rsidRPr="00E408C1">
              <w:rPr>
                <w:rFonts w:eastAsia="Times New Roman"/>
                <w:b/>
                <w:color w:val="000000"/>
                <w:sz w:val="24"/>
                <w:szCs w:val="24"/>
              </w:rPr>
              <w:t>Тема 1.</w:t>
            </w:r>
          </w:p>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color w:val="000000"/>
                <w:sz w:val="24"/>
                <w:szCs w:val="24"/>
              </w:rPr>
              <w:t>Основы отделочных строительных работ</w:t>
            </w: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81602D">
            <w:pPr>
              <w:rPr>
                <w:sz w:val="24"/>
                <w:szCs w:val="24"/>
              </w:rPr>
            </w:pPr>
            <w:r w:rsidRPr="00E408C1">
              <w:rPr>
                <w:rFonts w:eastAsia="Times New Roman"/>
                <w:b/>
                <w:color w:val="000000"/>
                <w:sz w:val="24"/>
                <w:szCs w:val="24"/>
              </w:rPr>
              <w:t>Содержание учебного материала</w:t>
            </w:r>
          </w:p>
        </w:tc>
        <w:tc>
          <w:tcPr>
            <w:tcW w:w="330"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4B1DAD" w:rsidRPr="00E408C1" w:rsidRDefault="004B1DAD" w:rsidP="0081602D">
            <w:pPr>
              <w:jc w:val="center"/>
              <w:rPr>
                <w:b/>
                <w:sz w:val="24"/>
                <w:szCs w:val="24"/>
              </w:rPr>
            </w:pPr>
            <w:r w:rsidRPr="00E408C1">
              <w:rPr>
                <w:rFonts w:eastAsia="Times New Roman"/>
                <w:b/>
                <w:sz w:val="24"/>
                <w:szCs w:val="24"/>
              </w:rPr>
              <w:t>6</w:t>
            </w:r>
          </w:p>
        </w:tc>
        <w:tc>
          <w:tcPr>
            <w:tcW w:w="62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rFonts w:eastAsia="Times New Roman"/>
                <w:sz w:val="24"/>
                <w:szCs w:val="24"/>
              </w:rPr>
            </w:pPr>
            <w:r w:rsidRPr="00E408C1">
              <w:rPr>
                <w:rFonts w:eastAsia="Times New Roman"/>
                <w:sz w:val="24"/>
                <w:szCs w:val="24"/>
              </w:rPr>
              <w:t>ОК 01, ОК 02, ОК 09</w:t>
            </w:r>
          </w:p>
          <w:p w:rsidR="004B1DAD" w:rsidRPr="00E408C1" w:rsidRDefault="004B1DAD" w:rsidP="009C7D15">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E408C1">
              <w:rPr>
                <w:rFonts w:eastAsia="Times New Roman"/>
                <w:sz w:val="24"/>
                <w:szCs w:val="24"/>
              </w:rPr>
              <w:t>ПК 1.1 ПК 4.2</w:t>
            </w:r>
          </w:p>
          <w:p w:rsidR="004B1DAD" w:rsidRPr="00E408C1" w:rsidRDefault="004B1DAD" w:rsidP="009C7D15">
            <w:pPr>
              <w:suppressAutoHyphens/>
              <w:rPr>
                <w:rFonts w:eastAsia="Times New Roman"/>
                <w:spacing w:val="-20"/>
                <w:sz w:val="24"/>
                <w:szCs w:val="24"/>
              </w:rPr>
            </w:pPr>
            <w:r w:rsidRPr="00E408C1">
              <w:rPr>
                <w:rFonts w:eastAsia="Times New Roman"/>
                <w:color w:val="FF0000"/>
                <w:sz w:val="24"/>
                <w:szCs w:val="24"/>
              </w:rPr>
              <w:t xml:space="preserve"> </w:t>
            </w:r>
            <w:r w:rsidRPr="00E408C1">
              <w:rPr>
                <w:rFonts w:eastAsia="Times New Roman"/>
                <w:spacing w:val="-20"/>
                <w:sz w:val="24"/>
                <w:szCs w:val="24"/>
              </w:rPr>
              <w:t xml:space="preserve">Зо 01.01, Зо 01.02, </w:t>
            </w:r>
          </w:p>
          <w:p w:rsidR="004B1DAD" w:rsidRPr="00E408C1" w:rsidRDefault="004B1DAD" w:rsidP="009C7D15">
            <w:pPr>
              <w:suppressAutoHyphens/>
              <w:rPr>
                <w:rFonts w:eastAsia="Times New Roman"/>
                <w:spacing w:val="-20"/>
                <w:sz w:val="24"/>
                <w:szCs w:val="24"/>
              </w:rPr>
            </w:pPr>
            <w:r w:rsidRPr="00E408C1">
              <w:rPr>
                <w:rFonts w:eastAsia="Times New Roman"/>
                <w:spacing w:val="-20"/>
                <w:sz w:val="24"/>
                <w:szCs w:val="24"/>
              </w:rPr>
              <w:t xml:space="preserve">Зо 01.03, Зо 01.04, </w:t>
            </w:r>
          </w:p>
          <w:p w:rsidR="004B1DAD" w:rsidRPr="00E408C1" w:rsidRDefault="004B1DAD" w:rsidP="009C7D15">
            <w:pPr>
              <w:suppressAutoHyphens/>
              <w:rPr>
                <w:rFonts w:eastAsia="Times New Roman"/>
                <w:spacing w:val="-20"/>
                <w:sz w:val="24"/>
                <w:szCs w:val="24"/>
              </w:rPr>
            </w:pPr>
            <w:r w:rsidRPr="00E408C1">
              <w:rPr>
                <w:rFonts w:eastAsia="Times New Roman"/>
                <w:spacing w:val="-20"/>
                <w:sz w:val="24"/>
                <w:szCs w:val="24"/>
              </w:rPr>
              <w:t>Зо 01.05, Зо 01.06.</w:t>
            </w:r>
          </w:p>
          <w:p w:rsidR="004B1DAD" w:rsidRPr="00E408C1" w:rsidRDefault="004B1DAD" w:rsidP="009C7D15">
            <w:pPr>
              <w:suppressAutoHyphens/>
              <w:rPr>
                <w:rFonts w:eastAsia="Times New Roman"/>
                <w:spacing w:val="-20"/>
                <w:sz w:val="24"/>
                <w:szCs w:val="24"/>
              </w:rPr>
            </w:pPr>
            <w:r w:rsidRPr="00E408C1">
              <w:rPr>
                <w:rFonts w:eastAsia="Times New Roman"/>
                <w:spacing w:val="-20"/>
                <w:sz w:val="24"/>
                <w:szCs w:val="24"/>
              </w:rPr>
              <w:t>Зо 02.01, Зо 02.02,</w:t>
            </w:r>
          </w:p>
          <w:p w:rsidR="004B1DAD" w:rsidRPr="00E408C1" w:rsidRDefault="004B1DAD" w:rsidP="009C7D15">
            <w:pPr>
              <w:suppressAutoHyphens/>
              <w:rPr>
                <w:rFonts w:eastAsia="Times New Roman"/>
                <w:spacing w:val="-20"/>
                <w:sz w:val="24"/>
                <w:szCs w:val="24"/>
              </w:rPr>
            </w:pPr>
            <w:r w:rsidRPr="00E408C1">
              <w:rPr>
                <w:rFonts w:eastAsia="Times New Roman"/>
                <w:spacing w:val="-20"/>
                <w:sz w:val="24"/>
                <w:szCs w:val="24"/>
              </w:rPr>
              <w:t>Зо 02.03, Зо 02,04.</w:t>
            </w:r>
          </w:p>
          <w:p w:rsidR="004B1DAD" w:rsidRPr="00E408C1" w:rsidRDefault="004B1DAD" w:rsidP="009C7D15">
            <w:pPr>
              <w:suppressAutoHyphens/>
              <w:rPr>
                <w:rFonts w:eastAsia="Times New Roman"/>
                <w:spacing w:val="-20"/>
                <w:sz w:val="24"/>
                <w:szCs w:val="24"/>
              </w:rPr>
            </w:pPr>
            <w:r w:rsidRPr="00E408C1">
              <w:rPr>
                <w:rFonts w:eastAsia="Times New Roman"/>
                <w:spacing w:val="-20"/>
                <w:sz w:val="24"/>
                <w:szCs w:val="24"/>
              </w:rPr>
              <w:t>З 1.1.11., З 1.1.12.</w:t>
            </w:r>
          </w:p>
          <w:p w:rsidR="004B1DAD" w:rsidRPr="00E408C1" w:rsidRDefault="004B1DAD" w:rsidP="00B50964">
            <w:pPr>
              <w:suppressAutoHyphens/>
              <w:rPr>
                <w:rFonts w:eastAsia="Times New Roman"/>
                <w:color w:val="FF0000"/>
                <w:sz w:val="24"/>
                <w:szCs w:val="24"/>
              </w:rPr>
            </w:pPr>
            <w:r w:rsidRPr="00E408C1">
              <w:rPr>
                <w:rFonts w:eastAsia="Times New Roman"/>
                <w:spacing w:val="-20"/>
                <w:sz w:val="24"/>
                <w:szCs w:val="24"/>
              </w:rPr>
              <w:t>З 4.2.06., З 4.2.07.</w:t>
            </w:r>
            <w:r w:rsidRPr="00E408C1">
              <w:rPr>
                <w:rFonts w:eastAsia="Times New Roman"/>
                <w:spacing w:val="-20"/>
                <w:sz w:val="24"/>
                <w:szCs w:val="24"/>
              </w:rPr>
              <w:br/>
            </w:r>
            <w:r w:rsidRPr="00E408C1">
              <w:rPr>
                <w:rFonts w:eastAsia="Times New Roman"/>
                <w:spacing w:val="-20"/>
                <w:sz w:val="24"/>
                <w:szCs w:val="24"/>
              </w:rPr>
              <w:br/>
              <w:t>Уо01.01,Уо01.02</w:t>
            </w:r>
            <w:r w:rsidRPr="00E408C1">
              <w:rPr>
                <w:rFonts w:eastAsia="Times New Roman"/>
                <w:spacing w:val="-20"/>
                <w:sz w:val="24"/>
                <w:szCs w:val="24"/>
              </w:rPr>
              <w:br/>
              <w:t>Уо01.03,Уо01.04</w:t>
            </w:r>
            <w:r w:rsidRPr="00E408C1">
              <w:rPr>
                <w:rFonts w:eastAsia="Times New Roman"/>
                <w:spacing w:val="-20"/>
                <w:sz w:val="24"/>
                <w:szCs w:val="24"/>
              </w:rPr>
              <w:br/>
              <w:t>Уо01.05,Уо01.06</w:t>
            </w:r>
            <w:r w:rsidRPr="00E408C1">
              <w:rPr>
                <w:rFonts w:eastAsia="Times New Roman"/>
                <w:spacing w:val="-20"/>
                <w:sz w:val="24"/>
                <w:szCs w:val="24"/>
              </w:rPr>
              <w:br/>
              <w:t>Уо01.07,Уо01.08</w:t>
            </w:r>
            <w:r w:rsidRPr="00E408C1">
              <w:rPr>
                <w:rFonts w:eastAsia="Times New Roman"/>
                <w:spacing w:val="-20"/>
                <w:sz w:val="24"/>
                <w:szCs w:val="24"/>
              </w:rPr>
              <w:br/>
              <w:t>Уо01.09</w:t>
            </w:r>
            <w:r w:rsidRPr="00E408C1">
              <w:rPr>
                <w:rFonts w:eastAsia="Times New Roman"/>
                <w:spacing w:val="-20"/>
                <w:sz w:val="24"/>
                <w:szCs w:val="24"/>
              </w:rPr>
              <w:br/>
              <w:t>Уо02.01,Уо02.02</w:t>
            </w:r>
          </w:p>
          <w:p w:rsidR="004B1DAD" w:rsidRPr="00E408C1" w:rsidRDefault="004B1DAD" w:rsidP="009C7D15">
            <w:pPr>
              <w:jc w:val="center"/>
              <w:rPr>
                <w:sz w:val="24"/>
                <w:szCs w:val="24"/>
              </w:rPr>
            </w:pPr>
            <w:r w:rsidRPr="00E408C1">
              <w:rPr>
                <w:rFonts w:eastAsia="Times New Roman"/>
                <w:sz w:val="24"/>
                <w:szCs w:val="24"/>
              </w:rPr>
              <w:t xml:space="preserve"> </w:t>
            </w:r>
          </w:p>
        </w:tc>
      </w:tr>
      <w:tr w:rsidR="00850DF2" w:rsidRPr="00E408C1" w:rsidTr="001B22DE">
        <w:trPr>
          <w:trHeight w:val="41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01469C" w:rsidRDefault="00850DF2" w:rsidP="009C7D15">
            <w:pPr>
              <w:rPr>
                <w:rFonts w:eastAsia="Times New Roman"/>
                <w:b/>
                <w:spacing w:val="-10"/>
                <w:sz w:val="24"/>
                <w:szCs w:val="24"/>
                <w:lang w:val="en-US"/>
              </w:rPr>
            </w:pPr>
            <w:r w:rsidRPr="00E408C1">
              <w:rPr>
                <w:rFonts w:eastAsia="Times New Roman"/>
                <w:b/>
                <w:spacing w:val="-10"/>
                <w:sz w:val="24"/>
                <w:szCs w:val="24"/>
              </w:rPr>
              <w:t xml:space="preserve">Основные операции по </w:t>
            </w:r>
            <w:r w:rsidRPr="00E408C1">
              <w:rPr>
                <w:rFonts w:eastAsia="Times New Roman"/>
                <w:b/>
                <w:color w:val="000000"/>
                <w:spacing w:val="-10"/>
                <w:sz w:val="24"/>
                <w:szCs w:val="24"/>
              </w:rPr>
              <w:t>компетенции  «Облицовка плиткой»».</w:t>
            </w:r>
            <w:r w:rsidRPr="00E408C1">
              <w:rPr>
                <w:rFonts w:eastAsia="Times New Roman"/>
                <w:color w:val="000000"/>
                <w:spacing w:val="-10"/>
                <w:sz w:val="24"/>
                <w:szCs w:val="24"/>
              </w:rPr>
              <w:t xml:space="preserve"> </w:t>
            </w:r>
            <w:r w:rsidRPr="00E408C1">
              <w:rPr>
                <w:rFonts w:eastAsia="Times New Roman"/>
                <w:spacing w:val="-10"/>
                <w:sz w:val="24"/>
                <w:szCs w:val="24"/>
              </w:rPr>
              <w:t>Введение</w:t>
            </w:r>
            <w:r w:rsidRPr="00F23745">
              <w:rPr>
                <w:rFonts w:eastAsia="Times New Roman"/>
                <w:spacing w:val="-10"/>
                <w:sz w:val="24"/>
                <w:szCs w:val="24"/>
                <w:lang w:val="en-US"/>
              </w:rPr>
              <w:t xml:space="preserve"> </w:t>
            </w:r>
            <w:r w:rsidRPr="00E408C1">
              <w:rPr>
                <w:rFonts w:eastAsia="Times New Roman"/>
                <w:spacing w:val="-10"/>
                <w:sz w:val="24"/>
                <w:szCs w:val="24"/>
              </w:rPr>
              <w:t>лексических</w:t>
            </w:r>
            <w:r w:rsidRPr="00F23745">
              <w:rPr>
                <w:rFonts w:eastAsia="Times New Roman"/>
                <w:spacing w:val="-10"/>
                <w:sz w:val="24"/>
                <w:szCs w:val="24"/>
                <w:lang w:val="en-US"/>
              </w:rPr>
              <w:t xml:space="preserve"> </w:t>
            </w:r>
            <w:r w:rsidRPr="00E408C1">
              <w:rPr>
                <w:rFonts w:eastAsia="Times New Roman"/>
                <w:spacing w:val="-10"/>
                <w:sz w:val="24"/>
                <w:szCs w:val="24"/>
              </w:rPr>
              <w:t>единиц</w:t>
            </w:r>
            <w:r w:rsidRPr="00F23745">
              <w:rPr>
                <w:rFonts w:eastAsia="Times New Roman"/>
                <w:spacing w:val="-10"/>
                <w:sz w:val="24"/>
                <w:szCs w:val="24"/>
                <w:lang w:val="en-US"/>
              </w:rPr>
              <w:t>:</w:t>
            </w:r>
            <w:r w:rsidRPr="00F23745">
              <w:rPr>
                <w:sz w:val="24"/>
                <w:szCs w:val="24"/>
                <w:lang w:val="en-US"/>
              </w:rPr>
              <w:t xml:space="preserve">. </w:t>
            </w:r>
            <w:r w:rsidRPr="00E408C1">
              <w:rPr>
                <w:sz w:val="24"/>
                <w:szCs w:val="24"/>
                <w:lang w:val="en-US"/>
              </w:rPr>
              <w:t>Preparation</w:t>
            </w:r>
            <w:r w:rsidRPr="00F23745">
              <w:rPr>
                <w:sz w:val="24"/>
                <w:szCs w:val="24"/>
                <w:lang w:val="en-US"/>
              </w:rPr>
              <w:t xml:space="preserve"> </w:t>
            </w:r>
            <w:r w:rsidRPr="00E408C1">
              <w:rPr>
                <w:sz w:val="24"/>
                <w:szCs w:val="24"/>
                <w:lang w:val="en-US"/>
              </w:rPr>
              <w:t>of</w:t>
            </w:r>
            <w:r w:rsidRPr="00F23745">
              <w:rPr>
                <w:sz w:val="24"/>
                <w:szCs w:val="24"/>
                <w:lang w:val="en-US"/>
              </w:rPr>
              <w:t xml:space="preserve"> </w:t>
            </w:r>
            <w:r w:rsidRPr="00E408C1">
              <w:rPr>
                <w:sz w:val="24"/>
                <w:szCs w:val="24"/>
                <w:lang w:val="en-US"/>
              </w:rPr>
              <w:t>brick</w:t>
            </w:r>
            <w:r w:rsidRPr="00F23745">
              <w:rPr>
                <w:sz w:val="24"/>
                <w:szCs w:val="24"/>
                <w:lang w:val="en-US"/>
              </w:rPr>
              <w:t xml:space="preserve">. </w:t>
            </w:r>
            <w:r w:rsidRPr="00E408C1">
              <w:rPr>
                <w:sz w:val="24"/>
                <w:szCs w:val="24"/>
                <w:lang w:val="en-US"/>
              </w:rPr>
              <w:t>wooden</w:t>
            </w:r>
            <w:r w:rsidRPr="00F23745">
              <w:rPr>
                <w:sz w:val="24"/>
                <w:szCs w:val="24"/>
                <w:lang w:val="en-US"/>
              </w:rPr>
              <w:t xml:space="preserve"> </w:t>
            </w:r>
            <w:r w:rsidRPr="00E408C1">
              <w:rPr>
                <w:sz w:val="24"/>
                <w:szCs w:val="24"/>
                <w:lang w:val="en-US"/>
              </w:rPr>
              <w:t>surfaces</w:t>
            </w:r>
            <w:r w:rsidRPr="00F23745">
              <w:rPr>
                <w:sz w:val="24"/>
                <w:szCs w:val="24"/>
                <w:lang w:val="en-US"/>
              </w:rPr>
              <w:t xml:space="preserve"> </w:t>
            </w:r>
            <w:r w:rsidRPr="00E408C1">
              <w:rPr>
                <w:sz w:val="24"/>
                <w:szCs w:val="24"/>
                <w:lang w:val="en-US"/>
              </w:rPr>
              <w:t>and</w:t>
            </w:r>
            <w:r w:rsidRPr="00F23745">
              <w:rPr>
                <w:sz w:val="24"/>
                <w:szCs w:val="24"/>
                <w:lang w:val="en-US"/>
              </w:rPr>
              <w:t xml:space="preserve"> </w:t>
            </w:r>
            <w:r w:rsidRPr="00E408C1">
              <w:rPr>
                <w:sz w:val="24"/>
                <w:szCs w:val="24"/>
                <w:lang w:val="en-US"/>
              </w:rPr>
              <w:t>factory</w:t>
            </w:r>
            <w:r w:rsidRPr="00F23745">
              <w:rPr>
                <w:sz w:val="24"/>
                <w:szCs w:val="24"/>
                <w:lang w:val="en-US"/>
              </w:rPr>
              <w:t xml:space="preserve"> </w:t>
            </w:r>
            <w:r w:rsidRPr="00E408C1">
              <w:rPr>
                <w:sz w:val="24"/>
                <w:szCs w:val="24"/>
                <w:lang w:val="en-US"/>
              </w:rPr>
              <w:t>manufacture</w:t>
            </w:r>
          </w:p>
        </w:tc>
        <w:tc>
          <w:tcPr>
            <w:tcW w:w="330"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850DF2" w:rsidRPr="00E408C1" w:rsidRDefault="0081602D" w:rsidP="0081602D">
            <w:pPr>
              <w:jc w:val="center"/>
              <w:rPr>
                <w:sz w:val="24"/>
                <w:szCs w:val="24"/>
              </w:rPr>
            </w:pPr>
            <w:r>
              <w:rPr>
                <w:sz w:val="24"/>
                <w:szCs w:val="24"/>
              </w:rPr>
              <w:t>2</w:t>
            </w: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sz w:val="24"/>
                <w:szCs w:val="24"/>
              </w:rPr>
            </w:pPr>
          </w:p>
        </w:tc>
      </w:tr>
      <w:tr w:rsidR="00850DF2" w:rsidRPr="00E408C1" w:rsidTr="001B22DE">
        <w:trPr>
          <w:trHeight w:val="41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01469C" w:rsidRDefault="00850DF2" w:rsidP="009C7D15">
            <w:pPr>
              <w:rPr>
                <w:rFonts w:eastAsia="Times New Roman"/>
                <w:b/>
                <w:spacing w:val="-10"/>
                <w:sz w:val="24"/>
                <w:szCs w:val="24"/>
                <w:lang w:val="en-US"/>
              </w:rPr>
            </w:pPr>
            <w:r w:rsidRPr="00E408C1">
              <w:rPr>
                <w:rFonts w:eastAsia="Times New Roman"/>
                <w:b/>
                <w:spacing w:val="-10"/>
                <w:sz w:val="24"/>
                <w:szCs w:val="24"/>
              </w:rPr>
              <w:t xml:space="preserve">Основные операции по </w:t>
            </w:r>
            <w:r w:rsidRPr="00E408C1">
              <w:rPr>
                <w:rFonts w:eastAsia="Times New Roman"/>
                <w:b/>
                <w:color w:val="000000"/>
                <w:spacing w:val="-10"/>
                <w:sz w:val="24"/>
                <w:szCs w:val="24"/>
              </w:rPr>
              <w:t>компетенции «Облицовка плиткой».</w:t>
            </w:r>
            <w:r w:rsidRPr="00E408C1">
              <w:rPr>
                <w:rFonts w:eastAsia="Times New Roman"/>
                <w:color w:val="000000"/>
                <w:spacing w:val="-10"/>
                <w:sz w:val="24"/>
                <w:szCs w:val="24"/>
              </w:rPr>
              <w:t xml:space="preserve"> </w:t>
            </w:r>
            <w:r w:rsidRPr="00E408C1">
              <w:rPr>
                <w:rFonts w:eastAsia="Times New Roman"/>
                <w:color w:val="000000"/>
                <w:spacing w:val="-10"/>
                <w:sz w:val="24"/>
                <w:szCs w:val="24"/>
                <w:lang w:val="en-US"/>
              </w:rPr>
              <w:t>Solutions for the device of the adhesive layer. Types of adhesives and mastics. When covering the floor, layers of mortar.</w:t>
            </w:r>
          </w:p>
        </w:tc>
        <w:tc>
          <w:tcPr>
            <w:tcW w:w="330"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850DF2" w:rsidRPr="00E408C1" w:rsidRDefault="0081602D" w:rsidP="0081602D">
            <w:pPr>
              <w:jc w:val="center"/>
              <w:rPr>
                <w:sz w:val="24"/>
                <w:szCs w:val="24"/>
              </w:rPr>
            </w:pPr>
            <w:r>
              <w:rPr>
                <w:sz w:val="24"/>
                <w:szCs w:val="24"/>
              </w:rPr>
              <w:t>2</w:t>
            </w: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sz w:val="24"/>
                <w:szCs w:val="24"/>
              </w:rPr>
            </w:pPr>
          </w:p>
        </w:tc>
      </w:tr>
      <w:tr w:rsidR="00850DF2" w:rsidRPr="00E408C1" w:rsidTr="001B22DE">
        <w:trPr>
          <w:trHeight w:val="41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rFonts w:eastAsia="Times New Roman"/>
                <w:b/>
                <w:color w:val="000000"/>
                <w:sz w:val="24"/>
                <w:szCs w:val="24"/>
              </w:rPr>
            </w:pPr>
            <w:r w:rsidRPr="00E408C1">
              <w:rPr>
                <w:rFonts w:eastAsia="Times New Roman"/>
                <w:b/>
                <w:spacing w:val="-10"/>
                <w:sz w:val="24"/>
                <w:szCs w:val="24"/>
              </w:rPr>
              <w:t xml:space="preserve">Основные операции по </w:t>
            </w:r>
            <w:r w:rsidRPr="00E408C1">
              <w:rPr>
                <w:rFonts w:eastAsia="Times New Roman"/>
                <w:b/>
                <w:color w:val="000000"/>
                <w:spacing w:val="-10"/>
                <w:sz w:val="24"/>
                <w:szCs w:val="24"/>
              </w:rPr>
              <w:t>компетенции «Облицовка плиткой».</w:t>
            </w:r>
            <w:r w:rsidRPr="00E408C1">
              <w:rPr>
                <w:rFonts w:eastAsia="Times New Roman"/>
                <w:color w:val="000000"/>
                <w:spacing w:val="-10"/>
                <w:sz w:val="24"/>
                <w:szCs w:val="24"/>
              </w:rPr>
              <w:t xml:space="preserve"> </w:t>
            </w:r>
            <w:r w:rsidRPr="00E408C1">
              <w:rPr>
                <w:rFonts w:eastAsia="Times New Roman"/>
                <w:spacing w:val="-10"/>
                <w:sz w:val="24"/>
                <w:szCs w:val="24"/>
              </w:rPr>
              <w:t>Соблюдение техники безопасности при работе с электрическими инструментами.</w:t>
            </w:r>
            <w:r w:rsidRPr="00E408C1">
              <w:rPr>
                <w:rFonts w:eastAsia="Times New Roman"/>
                <w:spacing w:val="-10"/>
                <w:sz w:val="24"/>
                <w:szCs w:val="24"/>
              </w:rPr>
              <w:br/>
            </w:r>
          </w:p>
        </w:tc>
        <w:tc>
          <w:tcPr>
            <w:tcW w:w="330"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850DF2" w:rsidRPr="00E408C1" w:rsidRDefault="0081602D" w:rsidP="0081602D">
            <w:pPr>
              <w:jc w:val="center"/>
              <w:rPr>
                <w:sz w:val="24"/>
                <w:szCs w:val="24"/>
              </w:rPr>
            </w:pPr>
            <w:r>
              <w:rPr>
                <w:sz w:val="24"/>
                <w:szCs w:val="24"/>
              </w:rPr>
              <w:t>2</w:t>
            </w: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50DF2" w:rsidRPr="00E408C1" w:rsidRDefault="00850DF2" w:rsidP="009C7D15">
            <w:pPr>
              <w:rPr>
                <w:sz w:val="24"/>
                <w:szCs w:val="24"/>
              </w:rPr>
            </w:pPr>
          </w:p>
        </w:tc>
      </w:tr>
      <w:tr w:rsidR="004B1DAD" w:rsidRPr="00E408C1" w:rsidTr="001B22DE">
        <w:trPr>
          <w:trHeight w:val="41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r w:rsidRPr="00E408C1">
              <w:rPr>
                <w:rFonts w:eastAsia="Times New Roman"/>
                <w:b/>
                <w:color w:val="000000"/>
                <w:sz w:val="24"/>
                <w:szCs w:val="24"/>
              </w:rPr>
              <w:t>Тематика практических занятий</w:t>
            </w:r>
          </w:p>
        </w:tc>
        <w:tc>
          <w:tcPr>
            <w:tcW w:w="330" w:type="pct"/>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rPr>
                <w:sz w:val="24"/>
                <w:szCs w:val="24"/>
              </w:rPr>
            </w:pP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p>
        </w:tc>
      </w:tr>
      <w:tr w:rsidR="004B1DAD"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AD39F7" w:rsidRDefault="004B1DAD" w:rsidP="009C7D15">
            <w:pPr>
              <w:rPr>
                <w:sz w:val="24"/>
                <w:szCs w:val="24"/>
              </w:rPr>
            </w:pPr>
            <w:r w:rsidRPr="00AD39F7">
              <w:rPr>
                <w:rFonts w:eastAsia="Times New Roman"/>
                <w:color w:val="000000"/>
                <w:sz w:val="24"/>
                <w:szCs w:val="24"/>
              </w:rPr>
              <w:t xml:space="preserve">1. Практическое занятие </w:t>
            </w:r>
            <w:r w:rsidR="00AD39F7" w:rsidRPr="00AD39F7">
              <w:rPr>
                <w:rFonts w:eastAsia="Times New Roman"/>
                <w:color w:val="000000"/>
                <w:sz w:val="24"/>
                <w:szCs w:val="24"/>
              </w:rPr>
              <w:t xml:space="preserve">практико-поисковое чтение. Работа с текстом </w:t>
            </w:r>
            <w:r w:rsidRPr="00AD39F7">
              <w:rPr>
                <w:rFonts w:eastAsia="Times New Roman"/>
                <w:color w:val="000000"/>
                <w:sz w:val="24"/>
                <w:szCs w:val="24"/>
              </w:rPr>
              <w:t>«</w:t>
            </w:r>
            <w:r w:rsidRPr="00AD39F7">
              <w:rPr>
                <w:rFonts w:eastAsia="Times New Roman"/>
                <w:spacing w:val="-10"/>
                <w:sz w:val="24"/>
                <w:szCs w:val="24"/>
              </w:rPr>
              <w:t>Составление технологической последовательности выполнения контроля качества изделия</w:t>
            </w:r>
            <w:r w:rsidR="00AD39F7" w:rsidRPr="00AD39F7">
              <w:rPr>
                <w:rFonts w:eastAsia="Times New Roman"/>
                <w:spacing w:val="-10"/>
                <w:sz w:val="24"/>
                <w:szCs w:val="24"/>
              </w:rPr>
              <w:t>»</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jc w:val="center"/>
              <w:rPr>
                <w:sz w:val="24"/>
                <w:szCs w:val="24"/>
              </w:rPr>
            </w:pP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p>
        </w:tc>
      </w:tr>
      <w:tr w:rsidR="004B1DAD"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AD39F7" w:rsidRDefault="004B1DAD" w:rsidP="009C7D15">
            <w:pPr>
              <w:rPr>
                <w:sz w:val="24"/>
                <w:szCs w:val="24"/>
              </w:rPr>
            </w:pPr>
            <w:r w:rsidRPr="00AD39F7">
              <w:rPr>
                <w:rFonts w:eastAsia="Times New Roman"/>
                <w:color w:val="000000"/>
                <w:sz w:val="24"/>
                <w:szCs w:val="24"/>
              </w:rPr>
              <w:t>2. Практическое занятие</w:t>
            </w:r>
            <w:r w:rsidR="00AD39F7" w:rsidRPr="00AD39F7">
              <w:rPr>
                <w:rFonts w:eastAsia="Times New Roman"/>
                <w:color w:val="000000"/>
                <w:sz w:val="24"/>
                <w:szCs w:val="24"/>
              </w:rPr>
              <w:t>: Практика чтения с различной стратегией. Работа с текстом:</w:t>
            </w:r>
            <w:r w:rsidRPr="00AD39F7">
              <w:rPr>
                <w:rFonts w:eastAsia="Times New Roman"/>
                <w:color w:val="000000"/>
                <w:sz w:val="24"/>
                <w:szCs w:val="24"/>
              </w:rPr>
              <w:t xml:space="preserve"> «</w:t>
            </w:r>
            <w:r w:rsidRPr="00AD39F7">
              <w:rPr>
                <w:rFonts w:eastAsia="Times New Roman"/>
                <w:sz w:val="24"/>
                <w:szCs w:val="24"/>
              </w:rPr>
              <w:t>Монтаж конструкции с использованием гипсовой строительной плиты на металлическом профиле</w:t>
            </w:r>
            <w:r w:rsidRPr="00AD39F7">
              <w:rPr>
                <w:rFonts w:eastAsia="Times New Roman"/>
                <w:color w:val="000000"/>
                <w:sz w:val="24"/>
                <w:szCs w:val="24"/>
              </w:rPr>
              <w:t>»</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jc w:val="center"/>
              <w:rPr>
                <w:sz w:val="24"/>
                <w:szCs w:val="24"/>
              </w:rPr>
            </w:pP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p>
        </w:tc>
      </w:tr>
      <w:tr w:rsidR="004B1DAD" w:rsidRPr="00E408C1" w:rsidTr="001B22DE">
        <w:trPr>
          <w:trHeight w:val="814"/>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r w:rsidRPr="00E408C1">
              <w:rPr>
                <w:rFonts w:eastAsia="Times New Roman"/>
                <w:color w:val="000000"/>
                <w:sz w:val="24"/>
                <w:szCs w:val="24"/>
              </w:rPr>
              <w:t xml:space="preserve"> 3. Практическое занятие «Чтение и перевод технической  документации «Облицовочно-плиточные работы</w:t>
            </w:r>
            <w:r w:rsidRPr="00E408C1">
              <w:rPr>
                <w:rFonts w:eastAsia="Times New Roman"/>
                <w:color w:val="000000"/>
                <w:sz w:val="24"/>
                <w:szCs w:val="24"/>
                <w:shd w:val="clear" w:color="auto" w:fill="FFFFFF"/>
              </w:rPr>
              <w:t>»</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B50964">
            <w:pPr>
              <w:jc w:val="center"/>
              <w:rPr>
                <w:sz w:val="24"/>
                <w:szCs w:val="24"/>
              </w:rPr>
            </w:pPr>
          </w:p>
        </w:tc>
        <w:tc>
          <w:tcPr>
            <w:tcW w:w="62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rPr>
                <w:sz w:val="24"/>
                <w:szCs w:val="24"/>
              </w:rPr>
            </w:pPr>
          </w:p>
        </w:tc>
      </w:tr>
      <w:tr w:rsidR="004B1DAD" w:rsidRPr="00E408C1" w:rsidTr="001B22DE">
        <w:trPr>
          <w:trHeight w:val="417"/>
        </w:trPr>
        <w:tc>
          <w:tcPr>
            <w:tcW w:w="822"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B50964" w:rsidRDefault="004B1DAD" w:rsidP="00B50964">
            <w:pPr>
              <w:tabs>
                <w:tab w:val="left" w:pos="2748"/>
              </w:tabs>
              <w:jc w:val="center"/>
              <w:rPr>
                <w:rFonts w:eastAsia="Calibri"/>
                <w:sz w:val="24"/>
                <w:szCs w:val="24"/>
              </w:rPr>
            </w:pPr>
            <w:r w:rsidRPr="00B50964">
              <w:rPr>
                <w:rFonts w:eastAsia="Times New Roman"/>
                <w:b/>
                <w:color w:val="000000"/>
                <w:sz w:val="24"/>
                <w:szCs w:val="24"/>
              </w:rPr>
              <w:t>Раздел 2</w:t>
            </w:r>
            <w:r w:rsidRPr="00B50964">
              <w:rPr>
                <w:rFonts w:eastAsia="Times New Roman"/>
                <w:b/>
                <w:color w:val="000000"/>
                <w:sz w:val="24"/>
                <w:szCs w:val="24"/>
                <w:lang w:val="en-US"/>
              </w:rPr>
              <w:t xml:space="preserve">. </w:t>
            </w:r>
            <w:r w:rsidRPr="00B50964">
              <w:rPr>
                <w:rFonts w:eastAsia="Calibri"/>
                <w:b/>
                <w:sz w:val="24"/>
                <w:szCs w:val="24"/>
              </w:rPr>
              <w:t>Я моя профессия</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B50964">
            <w:pPr>
              <w:jc w:val="center"/>
              <w:rPr>
                <w:sz w:val="24"/>
                <w:szCs w:val="24"/>
              </w:rPr>
            </w:pP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27"/>
              </w:tabs>
              <w:rPr>
                <w:rFonts w:ascii="Calibri" w:eastAsia="Calibri" w:hAnsi="Calibri" w:cs="Calibri"/>
                <w:sz w:val="24"/>
                <w:szCs w:val="24"/>
              </w:rPr>
            </w:pPr>
            <w:r w:rsidRPr="00E408C1">
              <w:rPr>
                <w:rFonts w:ascii="Calibri" w:eastAsia="Calibri" w:hAnsi="Calibri" w:cs="Calibri"/>
                <w:sz w:val="24"/>
                <w:szCs w:val="24"/>
              </w:rPr>
              <w:tab/>
            </w:r>
          </w:p>
          <w:p w:rsidR="004B1DAD" w:rsidRPr="00E408C1" w:rsidRDefault="004B1DAD" w:rsidP="009C7D15">
            <w:pPr>
              <w:tabs>
                <w:tab w:val="left" w:pos="927"/>
              </w:tabs>
              <w:rPr>
                <w:rFonts w:ascii="Calibri" w:eastAsia="Calibri" w:hAnsi="Calibri" w:cs="Calibri"/>
                <w:sz w:val="24"/>
                <w:szCs w:val="24"/>
              </w:rPr>
            </w:pPr>
          </w:p>
        </w:tc>
      </w:tr>
      <w:tr w:rsidR="005D2D5C" w:rsidRPr="00E408C1" w:rsidTr="001B22DE">
        <w:trPr>
          <w:trHeight w:val="524"/>
        </w:trPr>
        <w:tc>
          <w:tcPr>
            <w:tcW w:w="822"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 w:val="24"/>
                <w:szCs w:val="24"/>
              </w:rPr>
            </w:pPr>
            <w:r w:rsidRPr="00E408C1">
              <w:rPr>
                <w:rFonts w:eastAsia="Times New Roman"/>
                <w:b/>
                <w:sz w:val="24"/>
                <w:szCs w:val="24"/>
              </w:rPr>
              <w:t>Тема 2.1</w:t>
            </w:r>
          </w:p>
          <w:p w:rsidR="005D2D5C" w:rsidRPr="00E408C1" w:rsidRDefault="005D2D5C" w:rsidP="00850DF2">
            <w:pPr>
              <w:jc w:val="center"/>
              <w:rPr>
                <w:rFonts w:eastAsia="Times New Roman"/>
                <w:b/>
                <w:sz w:val="24"/>
                <w:szCs w:val="24"/>
              </w:rPr>
            </w:pPr>
            <w:r w:rsidRPr="00E408C1">
              <w:rPr>
                <w:rFonts w:eastAsia="Times New Roman"/>
                <w:b/>
                <w:sz w:val="24"/>
                <w:szCs w:val="24"/>
              </w:rPr>
              <w:t>Знакомство  /  Acquaintance</w:t>
            </w:r>
            <w:r w:rsidRPr="00E408C1">
              <w:rPr>
                <w:rFonts w:eastAsia="Times New Roman"/>
                <w:b/>
                <w:sz w:val="24"/>
                <w:szCs w:val="24"/>
              </w:rPr>
              <w:br/>
              <w:t>Чемпионат по профессиональному мастерству.</w:t>
            </w:r>
          </w:p>
          <w:p w:rsidR="005D2D5C" w:rsidRPr="00E408C1" w:rsidRDefault="005D2D5C" w:rsidP="009C7D15">
            <w:pPr>
              <w:spacing w:line="360" w:lineRule="auto"/>
              <w:jc w:val="center"/>
              <w:rPr>
                <w:sz w:val="24"/>
                <w:szCs w:val="24"/>
              </w:rPr>
            </w:pPr>
          </w:p>
        </w:tc>
        <w:tc>
          <w:tcPr>
            <w:tcW w:w="3223"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5D2D5C" w:rsidRPr="00E408C1" w:rsidRDefault="005D2D5C" w:rsidP="00850DF2">
            <w:pPr>
              <w:rPr>
                <w:sz w:val="24"/>
                <w:szCs w:val="24"/>
                <w:lang w:val="en-US"/>
              </w:rPr>
            </w:pPr>
            <w:r w:rsidRPr="00E408C1">
              <w:rPr>
                <w:rFonts w:eastAsia="Times New Roman"/>
                <w:b/>
                <w:sz w:val="24"/>
                <w:szCs w:val="24"/>
              </w:rPr>
              <w:t>Содержание учебного материала</w:t>
            </w:r>
            <w:r w:rsidRPr="00E408C1">
              <w:rPr>
                <w:rFonts w:eastAsia="Times New Roman"/>
                <w:b/>
                <w:color w:val="FF0000"/>
                <w:sz w:val="24"/>
                <w:szCs w:val="24"/>
              </w:rPr>
              <w:br/>
            </w:r>
            <w:r w:rsidRPr="00E408C1">
              <w:rPr>
                <w:rFonts w:eastAsia="Times New Roman"/>
                <w:b/>
                <w:color w:val="FF0000"/>
                <w:sz w:val="24"/>
                <w:szCs w:val="24"/>
              </w:rPr>
              <w:br/>
            </w:r>
          </w:p>
        </w:tc>
        <w:tc>
          <w:tcPr>
            <w:tcW w:w="330"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5D2D5C" w:rsidRPr="00850DF2" w:rsidRDefault="005D2D5C" w:rsidP="009C7D15">
            <w:pPr>
              <w:spacing w:line="360" w:lineRule="auto"/>
              <w:jc w:val="center"/>
              <w:rPr>
                <w:b/>
                <w:sz w:val="24"/>
                <w:szCs w:val="24"/>
              </w:rPr>
            </w:pPr>
            <w:r w:rsidRPr="00850DF2">
              <w:rPr>
                <w:rFonts w:eastAsia="Times New Roman"/>
                <w:b/>
                <w:sz w:val="24"/>
                <w:szCs w:val="24"/>
              </w:rPr>
              <w:t>10</w:t>
            </w:r>
          </w:p>
        </w:tc>
        <w:tc>
          <w:tcPr>
            <w:tcW w:w="625" w:type="pct"/>
            <w:vMerge w:val="restart"/>
            <w:tcBorders>
              <w:top w:val="single" w:sz="4" w:space="0" w:color="auto"/>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sz w:val="24"/>
                <w:szCs w:val="24"/>
              </w:rPr>
            </w:pPr>
            <w:r w:rsidRPr="00E408C1">
              <w:rPr>
                <w:rFonts w:eastAsia="Times New Roman"/>
                <w:sz w:val="24"/>
                <w:szCs w:val="24"/>
              </w:rPr>
              <w:t>ОК 01, ОК 02, ОК 09</w:t>
            </w:r>
          </w:p>
          <w:p w:rsidR="005D2D5C" w:rsidRPr="00E408C1" w:rsidRDefault="005D2D5C" w:rsidP="009C7D15">
            <w:pPr>
              <w:rPr>
                <w:rFonts w:eastAsia="Times New Roman"/>
                <w:sz w:val="24"/>
                <w:szCs w:val="24"/>
              </w:rPr>
            </w:pPr>
          </w:p>
          <w:p w:rsidR="005D2D5C" w:rsidRPr="00E408C1" w:rsidRDefault="005D2D5C" w:rsidP="009C7D15">
            <w:pPr>
              <w:suppressAutoHyphens/>
              <w:rPr>
                <w:iCs/>
                <w:spacing w:val="-20"/>
                <w:sz w:val="24"/>
                <w:szCs w:val="24"/>
              </w:rPr>
            </w:pPr>
            <w:r w:rsidRPr="00E408C1">
              <w:rPr>
                <w:rFonts w:eastAsia="Times New Roman"/>
                <w:sz w:val="24"/>
                <w:szCs w:val="24"/>
              </w:rPr>
              <w:t xml:space="preserve">ПК1.1  ПК4.2 </w:t>
            </w:r>
            <w:r w:rsidRPr="00E408C1">
              <w:rPr>
                <w:rFonts w:eastAsia="Times New Roman"/>
                <w:sz w:val="24"/>
                <w:szCs w:val="24"/>
              </w:rPr>
              <w:br/>
            </w:r>
            <w:r w:rsidRPr="00E408C1">
              <w:rPr>
                <w:rFonts w:eastAsia="Times New Roman"/>
                <w:sz w:val="24"/>
                <w:szCs w:val="24"/>
              </w:rPr>
              <w:br/>
            </w:r>
            <w:r w:rsidRPr="00E408C1">
              <w:rPr>
                <w:iCs/>
                <w:spacing w:val="-20"/>
                <w:sz w:val="24"/>
                <w:szCs w:val="24"/>
              </w:rPr>
              <w:t>Зо 01.01, Зо 01.02,</w:t>
            </w:r>
          </w:p>
          <w:p w:rsidR="005D2D5C" w:rsidRPr="00E408C1" w:rsidRDefault="005D2D5C" w:rsidP="009C7D15">
            <w:pPr>
              <w:suppressAutoHyphens/>
              <w:rPr>
                <w:iCs/>
                <w:spacing w:val="-20"/>
                <w:sz w:val="24"/>
                <w:szCs w:val="24"/>
              </w:rPr>
            </w:pPr>
            <w:r w:rsidRPr="00E408C1">
              <w:rPr>
                <w:iCs/>
                <w:spacing w:val="-20"/>
                <w:sz w:val="24"/>
                <w:szCs w:val="24"/>
              </w:rPr>
              <w:t xml:space="preserve">Зо 01.03, Зо 01.04, </w:t>
            </w:r>
          </w:p>
          <w:p w:rsidR="005D2D5C" w:rsidRPr="00E408C1" w:rsidRDefault="005D2D5C" w:rsidP="009C7D15">
            <w:pPr>
              <w:suppressAutoHyphens/>
              <w:rPr>
                <w:iCs/>
                <w:spacing w:val="-20"/>
                <w:sz w:val="24"/>
                <w:szCs w:val="24"/>
              </w:rPr>
            </w:pPr>
            <w:r w:rsidRPr="00E408C1">
              <w:rPr>
                <w:iCs/>
                <w:spacing w:val="-20"/>
                <w:sz w:val="24"/>
                <w:szCs w:val="24"/>
              </w:rPr>
              <w:t>Зо 01.05, Зо 01.06.</w:t>
            </w:r>
          </w:p>
          <w:p w:rsidR="005D2D5C" w:rsidRPr="00E408C1" w:rsidRDefault="005D2D5C" w:rsidP="009C7D15">
            <w:pPr>
              <w:suppressAutoHyphens/>
              <w:rPr>
                <w:iCs/>
                <w:spacing w:val="-20"/>
                <w:sz w:val="24"/>
                <w:szCs w:val="24"/>
              </w:rPr>
            </w:pPr>
            <w:r w:rsidRPr="00E408C1">
              <w:rPr>
                <w:iCs/>
                <w:spacing w:val="-20"/>
                <w:sz w:val="24"/>
                <w:szCs w:val="24"/>
              </w:rPr>
              <w:t>Зо 02.01, Зо 02.02,</w:t>
            </w:r>
          </w:p>
          <w:p w:rsidR="005D2D5C" w:rsidRPr="00E408C1" w:rsidRDefault="005D2D5C" w:rsidP="009C7D15">
            <w:pPr>
              <w:suppressAutoHyphens/>
              <w:rPr>
                <w:iCs/>
                <w:spacing w:val="-20"/>
                <w:sz w:val="24"/>
                <w:szCs w:val="24"/>
              </w:rPr>
            </w:pPr>
            <w:r w:rsidRPr="00E408C1">
              <w:rPr>
                <w:iCs/>
                <w:spacing w:val="-20"/>
                <w:sz w:val="24"/>
                <w:szCs w:val="24"/>
              </w:rPr>
              <w:t>Зо 02.03, Зо 02,04.</w:t>
            </w:r>
          </w:p>
          <w:p w:rsidR="005D2D5C" w:rsidRPr="00E408C1" w:rsidRDefault="005D2D5C" w:rsidP="009C7D15">
            <w:pPr>
              <w:suppressAutoHyphens/>
              <w:rPr>
                <w:iCs/>
                <w:spacing w:val="-20"/>
                <w:sz w:val="24"/>
                <w:szCs w:val="24"/>
              </w:rPr>
            </w:pPr>
            <w:r w:rsidRPr="00E408C1">
              <w:rPr>
                <w:iCs/>
                <w:spacing w:val="-20"/>
                <w:sz w:val="24"/>
                <w:szCs w:val="24"/>
              </w:rPr>
              <w:t xml:space="preserve">Зо 09.01, Зо 09.02, </w:t>
            </w:r>
          </w:p>
          <w:p w:rsidR="005D2D5C" w:rsidRPr="00E408C1" w:rsidRDefault="005D2D5C" w:rsidP="009C7D15">
            <w:pPr>
              <w:suppressAutoHyphens/>
              <w:rPr>
                <w:iCs/>
                <w:spacing w:val="-20"/>
                <w:sz w:val="24"/>
                <w:szCs w:val="24"/>
              </w:rPr>
            </w:pPr>
            <w:r w:rsidRPr="00E408C1">
              <w:rPr>
                <w:iCs/>
                <w:spacing w:val="-20"/>
                <w:sz w:val="24"/>
                <w:szCs w:val="24"/>
              </w:rPr>
              <w:t>Зо 09.03, Зо 09.04,</w:t>
            </w:r>
          </w:p>
          <w:p w:rsidR="005D2D5C" w:rsidRPr="00E408C1" w:rsidRDefault="005D2D5C" w:rsidP="009C7D15">
            <w:pPr>
              <w:suppressAutoHyphens/>
              <w:rPr>
                <w:iCs/>
                <w:spacing w:val="-20"/>
                <w:sz w:val="24"/>
                <w:szCs w:val="24"/>
              </w:rPr>
            </w:pPr>
            <w:r w:rsidRPr="00E408C1">
              <w:rPr>
                <w:iCs/>
                <w:spacing w:val="-20"/>
                <w:sz w:val="24"/>
                <w:szCs w:val="24"/>
              </w:rPr>
              <w:t xml:space="preserve"> Зо 09.05</w:t>
            </w:r>
          </w:p>
          <w:p w:rsidR="005D2D5C" w:rsidRPr="00E408C1" w:rsidRDefault="005D2D5C" w:rsidP="009C7D15">
            <w:pPr>
              <w:suppressAutoHyphens/>
              <w:rPr>
                <w:iCs/>
                <w:spacing w:val="-20"/>
                <w:sz w:val="24"/>
                <w:szCs w:val="24"/>
              </w:rPr>
            </w:pPr>
            <w:r w:rsidRPr="00E408C1">
              <w:rPr>
                <w:iCs/>
                <w:spacing w:val="-20"/>
                <w:sz w:val="24"/>
                <w:szCs w:val="24"/>
              </w:rPr>
              <w:t>З 1.1.11., З 1.1.12.</w:t>
            </w:r>
          </w:p>
          <w:p w:rsidR="005D2D5C" w:rsidRPr="00E408C1" w:rsidRDefault="005D2D5C" w:rsidP="009C7D15">
            <w:pPr>
              <w:suppressAutoHyphens/>
              <w:rPr>
                <w:iCs/>
                <w:spacing w:val="-20"/>
                <w:sz w:val="24"/>
                <w:szCs w:val="24"/>
              </w:rPr>
            </w:pPr>
            <w:r w:rsidRPr="00E408C1">
              <w:rPr>
                <w:iCs/>
                <w:spacing w:val="-20"/>
                <w:sz w:val="24"/>
                <w:szCs w:val="24"/>
              </w:rPr>
              <w:t>З 1.1.33., З 4.2.05.</w:t>
            </w:r>
          </w:p>
          <w:p w:rsidR="005D2D5C" w:rsidRPr="00E408C1" w:rsidRDefault="005D2D5C" w:rsidP="009C7D15">
            <w:pPr>
              <w:suppressAutoHyphens/>
              <w:rPr>
                <w:iCs/>
                <w:spacing w:val="-20"/>
                <w:sz w:val="24"/>
                <w:szCs w:val="24"/>
              </w:rPr>
            </w:pPr>
            <w:r w:rsidRPr="00E408C1">
              <w:rPr>
                <w:iCs/>
                <w:spacing w:val="-20"/>
                <w:sz w:val="24"/>
                <w:szCs w:val="24"/>
              </w:rPr>
              <w:t>З 4.2.06., З 4.2.07.</w:t>
            </w:r>
          </w:p>
          <w:p w:rsidR="005D2D5C" w:rsidRPr="00E408C1" w:rsidRDefault="005D2D5C" w:rsidP="009C7D15">
            <w:pPr>
              <w:jc w:val="center"/>
              <w:rPr>
                <w:spacing w:val="-20"/>
                <w:sz w:val="24"/>
                <w:szCs w:val="24"/>
              </w:rPr>
            </w:pPr>
          </w:p>
          <w:p w:rsidR="005D2D5C" w:rsidRPr="00E408C1" w:rsidRDefault="005D2D5C" w:rsidP="00B50964">
            <w:pPr>
              <w:keepNext/>
              <w:keepLines/>
              <w:tabs>
                <w:tab w:val="left"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iCs/>
                <w:spacing w:val="-20"/>
                <w:sz w:val="24"/>
                <w:szCs w:val="24"/>
              </w:rPr>
            </w:pPr>
            <w:r w:rsidRPr="00E408C1">
              <w:rPr>
                <w:iCs/>
                <w:spacing w:val="-20"/>
                <w:sz w:val="24"/>
                <w:szCs w:val="24"/>
              </w:rPr>
              <w:t>Уо 01.01., Уо 01.02.,</w:t>
            </w:r>
          </w:p>
          <w:p w:rsidR="005D2D5C" w:rsidRPr="00E408C1" w:rsidRDefault="005D2D5C" w:rsidP="009C7D15">
            <w:pPr>
              <w:suppressAutoHyphens/>
              <w:rPr>
                <w:iCs/>
                <w:spacing w:val="-20"/>
                <w:sz w:val="24"/>
                <w:szCs w:val="24"/>
              </w:rPr>
            </w:pPr>
            <w:r w:rsidRPr="00E408C1">
              <w:rPr>
                <w:iCs/>
                <w:spacing w:val="-20"/>
                <w:sz w:val="24"/>
                <w:szCs w:val="24"/>
              </w:rPr>
              <w:t>Уо 01.03., Уо 01.04.,</w:t>
            </w:r>
          </w:p>
          <w:p w:rsidR="005D2D5C" w:rsidRPr="00E408C1" w:rsidRDefault="005D2D5C" w:rsidP="009C7D15">
            <w:pPr>
              <w:suppressAutoHyphens/>
              <w:rPr>
                <w:iCs/>
                <w:spacing w:val="-20"/>
                <w:sz w:val="24"/>
                <w:szCs w:val="24"/>
              </w:rPr>
            </w:pPr>
            <w:r w:rsidRPr="00E408C1">
              <w:rPr>
                <w:iCs/>
                <w:spacing w:val="-20"/>
                <w:sz w:val="24"/>
                <w:szCs w:val="24"/>
              </w:rPr>
              <w:t xml:space="preserve"> Уо 01.05, Уо 01.06,</w:t>
            </w:r>
          </w:p>
          <w:p w:rsidR="005D2D5C" w:rsidRPr="00E408C1" w:rsidRDefault="005D2D5C" w:rsidP="009C7D15">
            <w:pPr>
              <w:suppressAutoHyphens/>
              <w:rPr>
                <w:iCs/>
                <w:spacing w:val="-20"/>
                <w:sz w:val="24"/>
                <w:szCs w:val="24"/>
              </w:rPr>
            </w:pPr>
            <w:r w:rsidRPr="00E408C1">
              <w:rPr>
                <w:iCs/>
                <w:spacing w:val="-20"/>
                <w:sz w:val="24"/>
                <w:szCs w:val="24"/>
              </w:rPr>
              <w:t xml:space="preserve"> Уо01.07,Уо01.08, Уо01.09.</w:t>
            </w:r>
          </w:p>
          <w:p w:rsidR="005D2D5C" w:rsidRPr="00E408C1" w:rsidRDefault="005D2D5C" w:rsidP="009C7D15">
            <w:pPr>
              <w:suppressAutoHyphens/>
              <w:rPr>
                <w:iCs/>
                <w:spacing w:val="-20"/>
                <w:sz w:val="24"/>
                <w:szCs w:val="24"/>
              </w:rPr>
            </w:pPr>
            <w:r w:rsidRPr="00E408C1">
              <w:rPr>
                <w:iCs/>
                <w:spacing w:val="-20"/>
                <w:sz w:val="24"/>
                <w:szCs w:val="24"/>
              </w:rPr>
              <w:t>Уо 02.01., Уо 02.02.,</w:t>
            </w:r>
          </w:p>
          <w:p w:rsidR="005D2D5C" w:rsidRPr="00E408C1" w:rsidRDefault="005D2D5C" w:rsidP="009C7D15">
            <w:pPr>
              <w:suppressAutoHyphens/>
              <w:rPr>
                <w:iCs/>
                <w:spacing w:val="-20"/>
                <w:sz w:val="24"/>
                <w:szCs w:val="24"/>
              </w:rPr>
            </w:pPr>
            <w:r w:rsidRPr="00E408C1">
              <w:rPr>
                <w:iCs/>
                <w:spacing w:val="-20"/>
                <w:sz w:val="24"/>
                <w:szCs w:val="24"/>
              </w:rPr>
              <w:t xml:space="preserve">Уо 02.03.,  Уо 02.04, </w:t>
            </w:r>
          </w:p>
          <w:p w:rsidR="005D2D5C" w:rsidRPr="00E408C1" w:rsidRDefault="005D2D5C" w:rsidP="009C7D15">
            <w:pPr>
              <w:suppressAutoHyphens/>
              <w:rPr>
                <w:iCs/>
                <w:spacing w:val="-20"/>
                <w:sz w:val="24"/>
                <w:szCs w:val="24"/>
              </w:rPr>
            </w:pPr>
            <w:r w:rsidRPr="00E408C1">
              <w:rPr>
                <w:iCs/>
                <w:spacing w:val="-20"/>
                <w:sz w:val="24"/>
                <w:szCs w:val="24"/>
              </w:rPr>
              <w:t>Уо 02.05, Уо 02.06,</w:t>
            </w:r>
          </w:p>
          <w:p w:rsidR="005D2D5C" w:rsidRPr="00E408C1" w:rsidRDefault="005D2D5C" w:rsidP="009C7D15">
            <w:pPr>
              <w:suppressAutoHyphens/>
              <w:rPr>
                <w:iCs/>
                <w:spacing w:val="-20"/>
                <w:sz w:val="24"/>
                <w:szCs w:val="24"/>
              </w:rPr>
            </w:pPr>
            <w:r w:rsidRPr="00E408C1">
              <w:rPr>
                <w:iCs/>
                <w:spacing w:val="-20"/>
                <w:sz w:val="24"/>
                <w:szCs w:val="24"/>
              </w:rPr>
              <w:t xml:space="preserve"> Уо 02.07, Уо 02.08.</w:t>
            </w:r>
          </w:p>
          <w:p w:rsidR="005D2D5C" w:rsidRPr="00E408C1" w:rsidRDefault="005D2D5C" w:rsidP="009C7D15">
            <w:pPr>
              <w:suppressAutoHyphens/>
              <w:rPr>
                <w:iCs/>
                <w:spacing w:val="-20"/>
                <w:sz w:val="24"/>
                <w:szCs w:val="24"/>
              </w:rPr>
            </w:pPr>
            <w:r w:rsidRPr="00E408C1">
              <w:rPr>
                <w:iCs/>
                <w:spacing w:val="-20"/>
                <w:sz w:val="24"/>
                <w:szCs w:val="24"/>
              </w:rPr>
              <w:t>Уо 09.01.,</w:t>
            </w:r>
          </w:p>
          <w:p w:rsidR="005D2D5C" w:rsidRPr="00E408C1" w:rsidRDefault="005D2D5C" w:rsidP="009C7D15">
            <w:pPr>
              <w:suppressAutoHyphens/>
              <w:rPr>
                <w:iCs/>
                <w:spacing w:val="-20"/>
                <w:sz w:val="24"/>
                <w:szCs w:val="24"/>
              </w:rPr>
            </w:pPr>
            <w:r w:rsidRPr="00E408C1">
              <w:rPr>
                <w:iCs/>
                <w:spacing w:val="-20"/>
                <w:sz w:val="24"/>
                <w:szCs w:val="24"/>
              </w:rPr>
              <w:t>Уо 09.02.,  Уо 09.03.,</w:t>
            </w:r>
          </w:p>
          <w:p w:rsidR="005D2D5C" w:rsidRPr="00E408C1" w:rsidRDefault="005D2D5C" w:rsidP="009C7D15">
            <w:pPr>
              <w:suppressAutoHyphens/>
              <w:rPr>
                <w:iCs/>
                <w:spacing w:val="-20"/>
                <w:sz w:val="24"/>
                <w:szCs w:val="24"/>
              </w:rPr>
            </w:pPr>
            <w:r w:rsidRPr="00E408C1">
              <w:rPr>
                <w:iCs/>
                <w:spacing w:val="-20"/>
                <w:sz w:val="24"/>
                <w:szCs w:val="24"/>
              </w:rPr>
              <w:t>Уо 09.04., Уо 09.05.,</w:t>
            </w:r>
          </w:p>
          <w:p w:rsidR="005D2D5C" w:rsidRPr="00E408C1" w:rsidRDefault="005D2D5C" w:rsidP="009C7D15">
            <w:pPr>
              <w:suppressAutoHyphens/>
              <w:rPr>
                <w:iCs/>
                <w:spacing w:val="-20"/>
                <w:sz w:val="24"/>
                <w:szCs w:val="24"/>
              </w:rPr>
            </w:pPr>
            <w:r w:rsidRPr="00E408C1">
              <w:rPr>
                <w:iCs/>
                <w:spacing w:val="-20"/>
                <w:sz w:val="24"/>
                <w:szCs w:val="24"/>
              </w:rPr>
              <w:t>У 1.1.12., У 1.1.13.</w:t>
            </w:r>
          </w:p>
          <w:p w:rsidR="005D2D5C" w:rsidRPr="00E408C1" w:rsidRDefault="005D2D5C" w:rsidP="009C7D15">
            <w:pPr>
              <w:suppressAutoHyphens/>
              <w:rPr>
                <w:spacing w:val="-20"/>
                <w:sz w:val="24"/>
                <w:szCs w:val="24"/>
              </w:rPr>
            </w:pPr>
            <w:r w:rsidRPr="00E408C1">
              <w:rPr>
                <w:iCs/>
                <w:spacing w:val="-20"/>
                <w:sz w:val="24"/>
                <w:szCs w:val="24"/>
              </w:rPr>
              <w:t xml:space="preserve">У 1.1.14., </w:t>
            </w:r>
            <w:r w:rsidRPr="00E408C1">
              <w:rPr>
                <w:spacing w:val="-20"/>
                <w:sz w:val="24"/>
                <w:szCs w:val="24"/>
              </w:rPr>
              <w:t>У 1.1.15.</w:t>
            </w:r>
          </w:p>
          <w:p w:rsidR="005D2D5C" w:rsidRPr="00E408C1" w:rsidRDefault="005D2D5C" w:rsidP="009C7D15">
            <w:pPr>
              <w:rPr>
                <w:spacing w:val="-20"/>
                <w:sz w:val="24"/>
                <w:szCs w:val="24"/>
              </w:rPr>
            </w:pPr>
            <w:r w:rsidRPr="00E408C1">
              <w:rPr>
                <w:spacing w:val="-20"/>
                <w:sz w:val="24"/>
                <w:szCs w:val="24"/>
              </w:rPr>
              <w:t>У 4.2.05., У 4.2.06.</w:t>
            </w:r>
          </w:p>
          <w:p w:rsidR="005D2D5C" w:rsidRPr="00E408C1" w:rsidRDefault="005D2D5C" w:rsidP="009C7D15">
            <w:pPr>
              <w:jc w:val="center"/>
              <w:rPr>
                <w:sz w:val="24"/>
                <w:szCs w:val="24"/>
              </w:rPr>
            </w:pPr>
            <w:r w:rsidRPr="00E408C1">
              <w:rPr>
                <w:spacing w:val="-20"/>
                <w:sz w:val="24"/>
                <w:szCs w:val="24"/>
              </w:rPr>
              <w:t>У 4.2.07., У 4.2.08.</w:t>
            </w: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b/>
                <w:sz w:val="24"/>
                <w:szCs w:val="24"/>
              </w:rPr>
            </w:pPr>
            <w:r w:rsidRPr="00E408C1">
              <w:rPr>
                <w:rFonts w:eastAsia="Times New Roman"/>
                <w:b/>
                <w:spacing w:val="-10"/>
                <w:sz w:val="24"/>
                <w:szCs w:val="24"/>
              </w:rPr>
              <w:t xml:space="preserve">Современный мир профессий. </w:t>
            </w:r>
            <w:r w:rsidRPr="00E408C1">
              <w:rPr>
                <w:rFonts w:eastAsia="Times New Roman"/>
                <w:spacing w:val="-10"/>
                <w:sz w:val="24"/>
                <w:szCs w:val="24"/>
              </w:rPr>
              <w:t>Проблемы выбора будущей профессии. Компетенции  облицовка плиткой. Востребованность профессии в современном мире.</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Default="005D2D5C" w:rsidP="009C7D15">
            <w:pPr>
              <w:spacing w:line="360" w:lineRule="auto"/>
              <w:jc w:val="center"/>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b/>
                <w:sz w:val="24"/>
                <w:szCs w:val="24"/>
              </w:rPr>
            </w:pPr>
            <w:r w:rsidRPr="00E408C1">
              <w:rPr>
                <w:rFonts w:eastAsia="Times New Roman"/>
                <w:b/>
                <w:sz w:val="24"/>
                <w:szCs w:val="24"/>
              </w:rPr>
              <w:t xml:space="preserve">Английский язык-язык международного общения в современном мире. </w:t>
            </w:r>
            <w:r w:rsidRPr="00E408C1">
              <w:rPr>
                <w:rFonts w:eastAsia="Times New Roman"/>
                <w:sz w:val="24"/>
                <w:szCs w:val="24"/>
              </w:rPr>
              <w:t>Его необходимость для развития профессиональной квалификации. Чтение и перевод текстов с профессиональной направленностью.</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Default="005D2D5C" w:rsidP="009C7D15">
            <w:pPr>
              <w:spacing w:line="360" w:lineRule="auto"/>
              <w:jc w:val="center"/>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b/>
                <w:spacing w:val="-6"/>
                <w:sz w:val="24"/>
                <w:szCs w:val="24"/>
              </w:rPr>
            </w:pPr>
            <w:r w:rsidRPr="00E408C1">
              <w:rPr>
                <w:rFonts w:eastAsia="Times New Roman"/>
                <w:b/>
                <w:sz w:val="24"/>
                <w:szCs w:val="24"/>
              </w:rPr>
              <w:t xml:space="preserve">Диалог-общение. </w:t>
            </w:r>
            <w:r w:rsidRPr="00E408C1">
              <w:rPr>
                <w:rFonts w:eastAsia="Times New Roman"/>
                <w:sz w:val="24"/>
                <w:szCs w:val="24"/>
              </w:rPr>
              <w:t>Диалоги смешанного типа, включающие в себя элементы разных типов диалогов: построение диалога, применение в различных ситуациях профессионального и социального общения.</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Default="005D2D5C" w:rsidP="009C7D15">
            <w:pPr>
              <w:spacing w:line="360" w:lineRule="auto"/>
              <w:jc w:val="center"/>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b/>
                <w:sz w:val="24"/>
                <w:szCs w:val="24"/>
              </w:rPr>
            </w:pPr>
            <w:r w:rsidRPr="00E408C1">
              <w:rPr>
                <w:rFonts w:eastAsia="Times New Roman"/>
                <w:b/>
                <w:spacing w:val="-6"/>
                <w:sz w:val="24"/>
                <w:szCs w:val="24"/>
              </w:rPr>
              <w:t xml:space="preserve">Чемпионат "Профессионалы".  </w:t>
            </w:r>
            <w:r w:rsidRPr="00E408C1">
              <w:rPr>
                <w:rFonts w:eastAsia="Times New Roman"/>
                <w:spacing w:val="-6"/>
                <w:sz w:val="24"/>
                <w:szCs w:val="24"/>
              </w:rPr>
              <w:t>Ценностные ориентиры молодежи. Досуг молодежи, спорт. Возможности получения профессионального образования.  Беседа/дискуссия о профессиональном образовании.</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9C7D15">
            <w:pPr>
              <w:spacing w:line="360" w:lineRule="auto"/>
              <w:jc w:val="center"/>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01469C" w:rsidRDefault="005D2D5C" w:rsidP="00850DF2">
            <w:pPr>
              <w:rPr>
                <w:rFonts w:eastAsia="Times New Roman"/>
                <w:b/>
                <w:sz w:val="24"/>
                <w:szCs w:val="24"/>
                <w:lang w:val="en-US"/>
              </w:rPr>
            </w:pPr>
            <w:r w:rsidRPr="00E408C1">
              <w:rPr>
                <w:rFonts w:eastAsia="Times New Roman"/>
                <w:b/>
                <w:sz w:val="24"/>
                <w:szCs w:val="24"/>
              </w:rPr>
              <w:t xml:space="preserve">Соревнования по профессиональному мастерству. </w:t>
            </w:r>
            <w:r w:rsidRPr="00E408C1">
              <w:rPr>
                <w:rFonts w:eastAsia="Times New Roman"/>
                <w:sz w:val="24"/>
                <w:szCs w:val="24"/>
              </w:rPr>
              <w:t xml:space="preserve">Профессиональные  компетенции конкурсов по направлению </w:t>
            </w:r>
            <w:r w:rsidRPr="00E408C1">
              <w:rPr>
                <w:rFonts w:eastAsia="Times New Roman"/>
                <w:sz w:val="24"/>
                <w:szCs w:val="24"/>
                <w:lang w:val="en-US"/>
              </w:rPr>
              <w:t>«</w:t>
            </w:r>
            <w:r w:rsidRPr="00E408C1">
              <w:rPr>
                <w:rFonts w:eastAsia="Times New Roman"/>
                <w:sz w:val="24"/>
                <w:szCs w:val="24"/>
              </w:rPr>
              <w:t>Строительство</w:t>
            </w:r>
            <w:r w:rsidRPr="00E408C1">
              <w:rPr>
                <w:rFonts w:eastAsia="Times New Roman"/>
                <w:sz w:val="24"/>
                <w:szCs w:val="24"/>
                <w:lang w:val="en-US"/>
              </w:rPr>
              <w:t xml:space="preserve"> </w:t>
            </w:r>
            <w:r w:rsidRPr="00E408C1">
              <w:rPr>
                <w:rFonts w:eastAsia="Times New Roman"/>
                <w:sz w:val="24"/>
                <w:szCs w:val="24"/>
              </w:rPr>
              <w:t>и</w:t>
            </w:r>
            <w:r w:rsidRPr="00E408C1">
              <w:rPr>
                <w:rFonts w:eastAsia="Times New Roman"/>
                <w:sz w:val="24"/>
                <w:szCs w:val="24"/>
                <w:lang w:val="en-US"/>
              </w:rPr>
              <w:t xml:space="preserve"> </w:t>
            </w:r>
            <w:r w:rsidRPr="00E408C1">
              <w:rPr>
                <w:rFonts w:eastAsia="Times New Roman"/>
                <w:sz w:val="24"/>
                <w:szCs w:val="24"/>
              </w:rPr>
              <w:t>строительные</w:t>
            </w:r>
            <w:r w:rsidRPr="00E408C1">
              <w:rPr>
                <w:rFonts w:eastAsia="Times New Roman"/>
                <w:sz w:val="24"/>
                <w:szCs w:val="24"/>
                <w:lang w:val="en-US"/>
              </w:rPr>
              <w:t xml:space="preserve"> </w:t>
            </w:r>
            <w:r w:rsidRPr="00E408C1">
              <w:rPr>
                <w:rFonts w:eastAsia="Times New Roman"/>
                <w:sz w:val="24"/>
                <w:szCs w:val="24"/>
              </w:rPr>
              <w:t>технологии</w:t>
            </w:r>
            <w:r w:rsidRPr="00E408C1">
              <w:rPr>
                <w:rFonts w:eastAsia="Times New Roman"/>
                <w:sz w:val="24"/>
                <w:szCs w:val="24"/>
                <w:lang w:val="en-US"/>
              </w:rPr>
              <w:t>» (Construction and Building Technology): architectural stonemasonry, bricklaying, cabinetmaking, carpentry, concrete construction work, electrical installations, joinery, landscape gardening, painting and decorating, plastering and drywall systems, plumbing and heating, refrigeration and air conditioning, wall and floor tiling</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9C7D15">
            <w:pPr>
              <w:spacing w:line="360" w:lineRule="auto"/>
              <w:jc w:val="center"/>
              <w:rPr>
                <w:rFonts w:eastAsia="Times New Roman"/>
                <w:sz w:val="24"/>
                <w:szCs w:val="24"/>
              </w:rPr>
            </w:pPr>
            <w:r w:rsidRPr="00850DF2">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2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spacing w:line="360" w:lineRule="auto"/>
              <w:rPr>
                <w:sz w:val="24"/>
                <w:szCs w:val="24"/>
              </w:rPr>
            </w:pPr>
            <w:r w:rsidRPr="00E408C1">
              <w:rPr>
                <w:rFonts w:eastAsia="Times New Roman"/>
                <w:b/>
                <w:sz w:val="24"/>
                <w:szCs w:val="24"/>
              </w:rPr>
              <w:t>Тематика практических занятии</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9C7D15">
            <w:pPr>
              <w:spacing w:line="360" w:lineRule="auto"/>
              <w:jc w:val="center"/>
              <w:rPr>
                <w:b/>
                <w:sz w:val="24"/>
                <w:szCs w:val="24"/>
                <w:lang w:val="en-US"/>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838"/>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color w:val="FF0000"/>
                <w:sz w:val="24"/>
                <w:szCs w:val="24"/>
              </w:rPr>
            </w:pPr>
            <w:r w:rsidRPr="00E408C1">
              <w:rPr>
                <w:rFonts w:eastAsia="Times New Roman"/>
                <w:sz w:val="24"/>
                <w:szCs w:val="24"/>
              </w:rPr>
              <w:t xml:space="preserve">Практическое занятие «Соревнования по профессиональному мастерству». </w:t>
            </w:r>
          </w:p>
          <w:p w:rsidR="005D2D5C" w:rsidRPr="00E408C1" w:rsidRDefault="005D2D5C" w:rsidP="00850DF2">
            <w:pPr>
              <w:rPr>
                <w:sz w:val="24"/>
                <w:szCs w:val="24"/>
              </w:rPr>
            </w:pPr>
            <w:r w:rsidRPr="00E408C1">
              <w:rPr>
                <w:rFonts w:eastAsia="Times New Roman"/>
                <w:sz w:val="24"/>
                <w:szCs w:val="24"/>
              </w:rPr>
              <w:t>Аудирование: просмотр видеоролика по теме</w:t>
            </w:r>
            <w:r w:rsidRPr="00E408C1">
              <w:rPr>
                <w:rFonts w:eastAsia="Times New Roman"/>
                <w:color w:val="FF0000"/>
                <w:sz w:val="24"/>
                <w:szCs w:val="24"/>
              </w:rPr>
              <w:t xml:space="preserve">, </w:t>
            </w:r>
            <w:r w:rsidRPr="00E408C1">
              <w:rPr>
                <w:rFonts w:eastAsia="Times New Roman"/>
                <w:sz w:val="24"/>
                <w:szCs w:val="24"/>
              </w:rPr>
              <w:t>обсуждение, ответы на вопросы.</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4B1DAD" w:rsidRDefault="005D2D5C" w:rsidP="009C7D15">
            <w:pPr>
              <w:spacing w:line="360" w:lineRule="auto"/>
              <w:jc w:val="center"/>
              <w:rPr>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838"/>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color w:val="000000"/>
                <w:sz w:val="24"/>
                <w:szCs w:val="24"/>
              </w:rPr>
            </w:pPr>
            <w:r w:rsidRPr="00E408C1">
              <w:rPr>
                <w:rFonts w:eastAsia="Times New Roman"/>
                <w:color w:val="000000"/>
                <w:sz w:val="24"/>
                <w:szCs w:val="24"/>
              </w:rPr>
              <w:t xml:space="preserve">Практическое занятие Соревнование по компетенции «Облицовка плиткой». </w:t>
            </w:r>
          </w:p>
          <w:p w:rsidR="005D2D5C" w:rsidRPr="00E408C1" w:rsidRDefault="005D2D5C" w:rsidP="00850DF2">
            <w:pPr>
              <w:rPr>
                <w:sz w:val="24"/>
                <w:szCs w:val="24"/>
              </w:rPr>
            </w:pPr>
            <w:r w:rsidRPr="00E408C1">
              <w:rPr>
                <w:rFonts w:eastAsia="Times New Roman"/>
                <w:color w:val="000000"/>
                <w:sz w:val="24"/>
                <w:szCs w:val="24"/>
              </w:rPr>
              <w:t xml:space="preserve">      Введение лексических единиц, работа с текстами: первое знакомство с текстом на профессиональную тему, поиск в тексте запрашиваемой информации, угадывание значения знакомых слов по контексту.</w:t>
            </w:r>
          </w:p>
          <w:p w:rsidR="005D2D5C" w:rsidRPr="00E408C1" w:rsidRDefault="005D2D5C" w:rsidP="00850DF2">
            <w:pPr>
              <w:rPr>
                <w:rFonts w:eastAsia="Times New Roman"/>
                <w:sz w:val="24"/>
                <w:szCs w:val="24"/>
              </w:rPr>
            </w:pP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4B1DAD" w:rsidRDefault="005D2D5C" w:rsidP="009C7D15">
            <w:pPr>
              <w:spacing w:line="360" w:lineRule="auto"/>
              <w:jc w:val="center"/>
              <w:rPr>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838"/>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rFonts w:eastAsia="Times New Roman"/>
                <w:color w:val="000000"/>
                <w:sz w:val="24"/>
                <w:szCs w:val="24"/>
              </w:rPr>
            </w:pPr>
            <w:r w:rsidRPr="00E408C1">
              <w:rPr>
                <w:rFonts w:eastAsia="Times New Roman"/>
                <w:color w:val="000000"/>
                <w:sz w:val="24"/>
                <w:szCs w:val="24"/>
              </w:rPr>
              <w:t>Практическое занятие Составление диалога на профессиональную тему с использованием новых лексических единиц.</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4B1DAD" w:rsidRDefault="005D2D5C" w:rsidP="009C7D15">
            <w:pPr>
              <w:spacing w:line="360" w:lineRule="auto"/>
              <w:jc w:val="center"/>
              <w:rPr>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838"/>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850DF2">
            <w:pPr>
              <w:rPr>
                <w:sz w:val="24"/>
                <w:szCs w:val="24"/>
              </w:rPr>
            </w:pPr>
            <w:r w:rsidRPr="00E408C1">
              <w:rPr>
                <w:rFonts w:eastAsia="Times New Roman"/>
                <w:color w:val="000000"/>
                <w:sz w:val="24"/>
                <w:szCs w:val="24"/>
              </w:rPr>
              <w:t xml:space="preserve">Практическое занятие </w:t>
            </w:r>
            <w:r w:rsidRPr="00E408C1">
              <w:rPr>
                <w:bCs/>
                <w:color w:val="000000" w:themeColor="text1"/>
                <w:sz w:val="24"/>
                <w:szCs w:val="24"/>
              </w:rPr>
              <w:t>Организация спонтанного общения в формате живого общения в виде вопросов</w:t>
            </w:r>
            <w:r w:rsidRPr="00E408C1">
              <w:rPr>
                <w:color w:val="000000" w:themeColor="text1"/>
                <w:sz w:val="24"/>
                <w:szCs w:val="24"/>
              </w:rPr>
              <w:t xml:space="preserve"> и ответов.</w:t>
            </w:r>
          </w:p>
          <w:p w:rsidR="005D2D5C" w:rsidRPr="00E408C1" w:rsidRDefault="005D2D5C" w:rsidP="00850DF2">
            <w:pPr>
              <w:rPr>
                <w:rFonts w:eastAsia="Times New Roman"/>
                <w:color w:val="000000"/>
                <w:sz w:val="24"/>
                <w:szCs w:val="24"/>
              </w:rPr>
            </w:pP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4B1DAD" w:rsidRDefault="005D2D5C" w:rsidP="009C7D15">
            <w:pPr>
              <w:spacing w:line="360" w:lineRule="auto"/>
              <w:jc w:val="center"/>
              <w:rPr>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1337"/>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5D2D5C" w:rsidRPr="00E408C1" w:rsidRDefault="005D2D5C" w:rsidP="00850DF2">
            <w:pPr>
              <w:rPr>
                <w:rFonts w:eastAsia="Times New Roman"/>
                <w:color w:val="000000"/>
                <w:sz w:val="24"/>
                <w:szCs w:val="24"/>
              </w:rPr>
            </w:pPr>
            <w:r w:rsidRPr="00E408C1">
              <w:rPr>
                <w:rFonts w:eastAsia="Times New Roman"/>
                <w:color w:val="000000"/>
                <w:sz w:val="24"/>
                <w:szCs w:val="24"/>
              </w:rPr>
              <w:t>Практическое занятие Закрепление лексических единиц при работе с правилами и инструкциями.</w:t>
            </w:r>
          </w:p>
        </w:tc>
        <w:tc>
          <w:tcPr>
            <w:tcW w:w="330"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5D2D5C" w:rsidRPr="004B1DAD" w:rsidRDefault="005D2D5C" w:rsidP="009C7D15">
            <w:pPr>
              <w:spacing w:line="360" w:lineRule="auto"/>
              <w:jc w:val="center"/>
              <w:rPr>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4B1DAD" w:rsidRDefault="005D2D5C" w:rsidP="004B1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sz w:val="24"/>
                <w:szCs w:val="24"/>
              </w:rPr>
            </w:pPr>
            <w:r w:rsidRPr="004B1DAD">
              <w:rPr>
                <w:rFonts w:eastAsia="Times New Roman"/>
                <w:b/>
                <w:sz w:val="24"/>
                <w:szCs w:val="24"/>
              </w:rPr>
              <w:t>Содержание учебного материала</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E408C1" w:rsidRDefault="005D2D5C" w:rsidP="004B1DAD">
            <w:pPr>
              <w:spacing w:line="360" w:lineRule="auto"/>
              <w:rPr>
                <w:rFonts w:eastAsia="Times New Roman"/>
                <w:b/>
                <w:sz w:val="24"/>
                <w:szCs w:val="24"/>
              </w:rPr>
            </w:pPr>
            <w:r w:rsidRPr="00E408C1">
              <w:rPr>
                <w:rFonts w:eastAsia="Times New Roman"/>
                <w:b/>
                <w:sz w:val="24"/>
                <w:szCs w:val="24"/>
              </w:rPr>
              <w:t>6</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B50964"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B50964">
              <w:rPr>
                <w:rFonts w:eastAsia="Times New Roman"/>
                <w:sz w:val="24"/>
                <w:szCs w:val="24"/>
              </w:rPr>
              <w:t>Традиционные материалы по компетенциям «Облицовка плиткой» (stones. bricks.lime.cement)</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sz w:val="24"/>
                <w:szCs w:val="24"/>
              </w:rPr>
            </w:pPr>
            <w:r w:rsidRPr="00F60767">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B50964"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B50964">
              <w:rPr>
                <w:rFonts w:eastAsia="Times New Roman"/>
                <w:sz w:val="24"/>
                <w:szCs w:val="24"/>
              </w:rPr>
              <w:t>Инструменты и оборудование по компетенциям «Облицовка плиткой» (materials, equipment and tools),«Малярные и декоративные работы» (painting and decorating,  wall and floor tiling). Документ  Infrastructure List.</w:t>
            </w:r>
          </w:p>
          <w:p w:rsidR="005D2D5C" w:rsidRPr="00B50964"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sz w:val="24"/>
                <w:szCs w:val="24"/>
              </w:rPr>
            </w:pPr>
            <w:r w:rsidRPr="00F60767">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B50964"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Грамматика: повелительное наклонение, степени сравнения (прилагательных и наречий), разделительный вопрос, притяжательный падеж существительных, конструкция "to be going to", устойчивые выражения с глаголом "to be", разница между "which" и "what", разница между глаголами "hear" и "listen"</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sz w:val="24"/>
                <w:szCs w:val="24"/>
              </w:rPr>
            </w:pPr>
            <w:r w:rsidRPr="00F60767">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E408C1">
              <w:rPr>
                <w:rFonts w:eastAsia="Times New Roman"/>
                <w:b/>
                <w:sz w:val="24"/>
                <w:szCs w:val="24"/>
              </w:rPr>
              <w:t>Тематика практических занятии</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color w:val="FF0000"/>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Практическое занятие «Традиционные материалы» по компетенциям «Облицовка плиткой». Введение лексических единиц, работа с текстом на профессиональную тему</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 w:val="24"/>
                <w:szCs w:val="24"/>
              </w:rPr>
            </w:pPr>
            <w:r w:rsidRPr="00F60767">
              <w:rPr>
                <w:rFonts w:eastAsia="Times New Roman"/>
                <w:sz w:val="24"/>
                <w:szCs w:val="24"/>
              </w:rPr>
              <w:t xml:space="preserve"> (чтение, перевод, ответы на вопросы). </w:t>
            </w:r>
          </w:p>
          <w:p w:rsidR="005D2D5C" w:rsidRPr="00F60767" w:rsidRDefault="005D2D5C" w:rsidP="00B509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sz w:val="24"/>
                <w:szCs w:val="24"/>
              </w:rPr>
            </w:pP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color w:val="FF0000"/>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Практическое занятие «Инструменты и оборудование» по компетенциям «Облицовка плиткой»   (wall and floor tiling).</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 xml:space="preserve"> Введение лексических единиц, работа с текстом на профессиональную тему</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 xml:space="preserve"> Практика поискового чтения. </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color w:val="FF0000"/>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Практическое занятие. Грамматический практикум. Выполнение упражнении, ставящих своей целью снятие грамматических трудностей  при  организации спонтанного общения.</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Default="005D2D5C" w:rsidP="004B1DAD">
            <w:pPr>
              <w:spacing w:line="360" w:lineRule="auto"/>
              <w:rPr>
                <w:rFonts w:eastAsia="Times New Roman"/>
                <w:color w:val="FF0000"/>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4B1DAD">
              <w:rPr>
                <w:rFonts w:eastAsia="Times New Roman"/>
                <w:b/>
                <w:sz w:val="24"/>
                <w:szCs w:val="24"/>
              </w:rPr>
              <w:t>Содержание учебного материала</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b/>
                <w:sz w:val="24"/>
                <w:szCs w:val="24"/>
              </w:rPr>
            </w:pPr>
            <w:r w:rsidRPr="00896D40">
              <w:rPr>
                <w:rFonts w:eastAsia="Times New Roman"/>
                <w:b/>
                <w:sz w:val="24"/>
                <w:szCs w:val="24"/>
              </w:rPr>
              <w:t>4</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 xml:space="preserve">Can you explain? / Не могли бы Вы объяснить…? - - Фразы, речевые обороты и выражения, используемые для того, чтобы задать вопрос. Can you help me? / Вы можете мне помочь? Is that correct? /  Это правильно? </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Как это называется..? (слова-выручалочки, когда Вы забыли какое-то слово).</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Обращение с вежливой просьбой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rPr>
                <w:rFonts w:eastAsia="Times New Roman"/>
                <w:sz w:val="24"/>
                <w:szCs w:val="24"/>
              </w:rPr>
            </w:pPr>
            <w:r w:rsidRPr="00F60767">
              <w:rPr>
                <w:rFonts w:eastAsia="Times New Roman"/>
                <w:sz w:val="24"/>
                <w:szCs w:val="24"/>
              </w:rPr>
              <w:t xml:space="preserve">Чтение инструкций к отделочным материалам.  </w:t>
            </w:r>
            <w:r w:rsidRPr="00F60767">
              <w:rPr>
                <w:rStyle w:val="y2iqfc"/>
                <w:rFonts w:eastAsia="Times New Roman"/>
                <w:sz w:val="24"/>
                <w:szCs w:val="24"/>
              </w:rPr>
              <w:t>Technical instructions.</w:t>
            </w:r>
          </w:p>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 xml:space="preserve"> Знакомства с заданиями конкурса профессионального мастерства по компетенции «Облицовка плиткой»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sz w:val="24"/>
                <w:szCs w:val="24"/>
              </w:rPr>
            </w:pPr>
            <w:r w:rsidRPr="00896D40">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rPr>
                <w:rFonts w:eastAsia="Times New Roman"/>
                <w:sz w:val="24"/>
                <w:szCs w:val="24"/>
              </w:rPr>
            </w:pPr>
            <w:r w:rsidRPr="004B1DAD">
              <w:rPr>
                <w:rFonts w:eastAsia="Times New Roman"/>
                <w:b/>
                <w:sz w:val="24"/>
                <w:szCs w:val="24"/>
              </w:rPr>
              <w:t>Тематика практических занятий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01469C" w:rsidP="004B1DAD">
            <w:pPr>
              <w:spacing w:line="360" w:lineRule="auto"/>
              <w:rPr>
                <w:rFonts w:eastAsia="Times New Roman"/>
                <w:b/>
                <w:sz w:val="24"/>
                <w:szCs w:val="24"/>
              </w:rPr>
            </w:pPr>
            <w:r>
              <w:rPr>
                <w:rFonts w:eastAsia="Times New Roman"/>
                <w:b/>
                <w:sz w:val="24"/>
                <w:szCs w:val="24"/>
              </w:rPr>
              <w:t>4</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Практическое занятие «Can you explain? / Не могли бы Вы объяснить…? Фразы, речевые обороты и выражения, используемые для того, чтобы задать вопрос. Can you help me? / Вы можете мне помочь? Is that correct? /Это правильно? Как это называется..?. (слова-выручалочки, когда Вы забыли какое-то слово). Обращение с вежливой просьбой.</w:t>
            </w:r>
          </w:p>
          <w:p w:rsidR="005D2D5C" w:rsidRPr="004B1DAD" w:rsidRDefault="005D2D5C" w:rsidP="00F60767">
            <w:pPr>
              <w:rPr>
                <w:rFonts w:eastAsia="Times New Roman"/>
                <w:b/>
                <w:sz w:val="24"/>
                <w:szCs w:val="24"/>
              </w:rPr>
            </w:pPr>
            <w:r w:rsidRPr="00F60767">
              <w:rPr>
                <w:rFonts w:eastAsia="Times New Roman"/>
                <w:sz w:val="24"/>
                <w:szCs w:val="24"/>
              </w:rPr>
              <w:t>Организация живого общения в виде вопросов и ответов по компетенции  «Облицовка плиткой».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 xml:space="preserve">Практическое занятие «Чтение инструкций к отделочным материалам». </w:t>
            </w:r>
            <w:r w:rsidRPr="00F60767">
              <w:rPr>
                <w:rStyle w:val="y2iqfc"/>
                <w:rFonts w:eastAsia="Times New Roman"/>
                <w:sz w:val="24"/>
                <w:szCs w:val="24"/>
              </w:rPr>
              <w:t>Technical instructions. С целью понимать и письменно фиксировать информацию, полученную при чтении инструкции.</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Default="005D2D5C" w:rsidP="004B1DAD">
            <w:pPr>
              <w:spacing w:line="360" w:lineRule="auto"/>
              <w:rPr>
                <w:rFonts w:eastAsia="Times New Roman"/>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b/>
                <w:sz w:val="24"/>
                <w:szCs w:val="24"/>
              </w:rPr>
            </w:pPr>
            <w:r w:rsidRPr="004B1DAD">
              <w:rPr>
                <w:rFonts w:eastAsia="Times New Roman"/>
                <w:b/>
                <w:sz w:val="24"/>
                <w:szCs w:val="24"/>
              </w:rPr>
              <w:t>Содержание учебного материала</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F60767" w:rsidRDefault="005D2D5C" w:rsidP="004B1DAD">
            <w:pPr>
              <w:spacing w:line="360" w:lineRule="auto"/>
              <w:rPr>
                <w:rFonts w:eastAsia="Times New Roman"/>
                <w:b/>
                <w:sz w:val="24"/>
                <w:szCs w:val="24"/>
              </w:rPr>
            </w:pPr>
            <w:r>
              <w:rPr>
                <w:rFonts w:eastAsia="Times New Roman"/>
                <w:b/>
                <w:sz w:val="24"/>
                <w:szCs w:val="24"/>
              </w:rPr>
              <w:t>8</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896D40"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896D40">
              <w:rPr>
                <w:rFonts w:eastAsia="Times New Roman"/>
                <w:sz w:val="24"/>
                <w:szCs w:val="24"/>
              </w:rPr>
              <w:t>Организация рабочего места и презентация работы (Work organization and presentation).  Работа с текстом на профессиональную тему.</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sz w:val="24"/>
                <w:szCs w:val="24"/>
              </w:rPr>
            </w:pPr>
            <w:r>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b/>
                <w:sz w:val="24"/>
                <w:szCs w:val="24"/>
              </w:rPr>
            </w:pPr>
            <w:r w:rsidRPr="00F60767">
              <w:rPr>
                <w:rFonts w:eastAsia="Times New Roman"/>
                <w:sz w:val="24"/>
                <w:szCs w:val="24"/>
              </w:rPr>
              <w:t>What have you done? / Что было Вами сделано? What’s gone wrong? / Что пошло не так? Подготовка презентации работы. Организация спонтанного общения в формате живого общения (участник – эксперты) в виде вопросов и ответов по презентации выполненной работы по компетенции «Облицовка плиткой». Словообразование: отрицательные префиксы.</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sz w:val="24"/>
                <w:szCs w:val="24"/>
              </w:rPr>
            </w:pPr>
            <w:r w:rsidRPr="00896D40">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E408C1"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Грамматика: наречия, суффикс "able", местоимения «some" , «any" и их производные,    модальные глаголы и их эквиваленты,  настоящее перфектное время "present perfect", система английских времен,  глагольные конструкции глагол + инфинитив глагол + ing-форма глагола.</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sz w:val="24"/>
                <w:szCs w:val="24"/>
              </w:rPr>
            </w:pPr>
            <w:r w:rsidRPr="00896D40">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eastAsia="Times New Roman"/>
                <w:b/>
                <w:i/>
                <w:sz w:val="24"/>
                <w:szCs w:val="24"/>
              </w:rPr>
            </w:pPr>
          </w:p>
        </w:tc>
      </w:tr>
      <w:tr w:rsidR="005D2D5C" w:rsidRPr="00F60767"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lang w:val="en-US"/>
              </w:rPr>
            </w:pPr>
            <w:r w:rsidRPr="00F60767">
              <w:rPr>
                <w:rFonts w:eastAsia="Times New Roman"/>
                <w:sz w:val="24"/>
                <w:szCs w:val="24"/>
                <w:lang w:val="en-US"/>
              </w:rPr>
              <w:t xml:space="preserve">Safety first / </w:t>
            </w:r>
            <w:r w:rsidRPr="00F60767">
              <w:rPr>
                <w:rFonts w:eastAsia="Times New Roman"/>
                <w:sz w:val="24"/>
                <w:szCs w:val="24"/>
              </w:rPr>
              <w:t>Техника</w:t>
            </w:r>
            <w:r w:rsidRPr="00F60767">
              <w:rPr>
                <w:rFonts w:eastAsia="Times New Roman"/>
                <w:sz w:val="24"/>
                <w:szCs w:val="24"/>
                <w:lang w:val="en-US"/>
              </w:rPr>
              <w:t xml:space="preserve"> </w:t>
            </w:r>
            <w:r w:rsidRPr="00F60767">
              <w:rPr>
                <w:rFonts w:eastAsia="Times New Roman"/>
                <w:sz w:val="24"/>
                <w:szCs w:val="24"/>
              </w:rPr>
              <w:t>Безопасности</w:t>
            </w:r>
            <w:r w:rsidRPr="00F60767">
              <w:rPr>
                <w:rFonts w:eastAsia="Times New Roman"/>
                <w:sz w:val="24"/>
                <w:szCs w:val="24"/>
                <w:lang w:val="en-US"/>
              </w:rPr>
              <w:t>. Health and Safety documentation</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96D40" w:rsidRDefault="005D2D5C" w:rsidP="004B1DAD">
            <w:pPr>
              <w:spacing w:line="360" w:lineRule="auto"/>
              <w:rPr>
                <w:rFonts w:eastAsia="Times New Roman"/>
                <w:sz w:val="24"/>
                <w:szCs w:val="24"/>
              </w:rPr>
            </w:pPr>
            <w:r w:rsidRPr="00896D40">
              <w:rPr>
                <w:rFonts w:eastAsia="Times New Roman"/>
                <w:sz w:val="24"/>
                <w:szCs w:val="24"/>
              </w:rPr>
              <w:t>2</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F60767" w:rsidRDefault="005D2D5C" w:rsidP="009C7D15">
            <w:pPr>
              <w:rPr>
                <w:rFonts w:eastAsia="Times New Roman"/>
                <w:b/>
                <w:i/>
                <w:sz w:val="24"/>
                <w:szCs w:val="24"/>
                <w:lang w:val="en-US"/>
              </w:rPr>
            </w:pPr>
          </w:p>
        </w:tc>
      </w:tr>
      <w:tr w:rsidR="005D2D5C" w:rsidRPr="00F60767" w:rsidTr="001B22DE">
        <w:trPr>
          <w:trHeight w:val="410"/>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eastAsia="Times New Roman"/>
                <w:b/>
                <w:color w:val="000000"/>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lang w:val="en-US"/>
              </w:rPr>
            </w:pPr>
            <w:r w:rsidRPr="004B1DAD">
              <w:rPr>
                <w:rFonts w:eastAsia="Times New Roman"/>
                <w:b/>
                <w:sz w:val="24"/>
                <w:szCs w:val="24"/>
              </w:rPr>
              <w:t>Тематика практических занятий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01469C" w:rsidRDefault="0001469C" w:rsidP="004B1DAD">
            <w:pPr>
              <w:spacing w:line="360" w:lineRule="auto"/>
              <w:rPr>
                <w:rFonts w:eastAsia="Times New Roman"/>
                <w:b/>
                <w:sz w:val="24"/>
                <w:szCs w:val="24"/>
              </w:rPr>
            </w:pPr>
            <w:r>
              <w:rPr>
                <w:rFonts w:eastAsia="Times New Roman"/>
                <w:b/>
                <w:sz w:val="24"/>
                <w:szCs w:val="24"/>
              </w:rPr>
              <w:t>8</w:t>
            </w: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F60767" w:rsidRDefault="005D2D5C" w:rsidP="009C7D15">
            <w:pPr>
              <w:rPr>
                <w:rFonts w:eastAsia="Times New Roman"/>
                <w:b/>
                <w:i/>
                <w:sz w:val="24"/>
                <w:szCs w:val="24"/>
                <w:lang w:val="en-US"/>
              </w:rPr>
            </w:pPr>
          </w:p>
        </w:tc>
      </w:tr>
      <w:tr w:rsidR="005D2D5C" w:rsidRPr="00E408C1" w:rsidTr="001B22DE">
        <w:trPr>
          <w:trHeight w:val="128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F60767">
              <w:rPr>
                <w:rFonts w:eastAsia="Times New Roman"/>
                <w:sz w:val="24"/>
                <w:szCs w:val="24"/>
              </w:rPr>
              <w:t>Практическое занятие «Организация рабочего места и презентация работы (Work organization and presentation). Введение лексических единиц, работа с инструкциями   (Техническое описание по компетенции «Облицовка плиткой») (чтение, перевод, ответы на вопросы).</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850DF2">
            <w:pPr>
              <w:spacing w:line="360" w:lineRule="auto"/>
              <w:jc w:val="center"/>
              <w:rPr>
                <w:rFonts w:eastAsia="Times New Roman"/>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1281"/>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F60767"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850DF2">
              <w:rPr>
                <w:rFonts w:eastAsia="Times New Roman"/>
                <w:sz w:val="24"/>
                <w:szCs w:val="24"/>
              </w:rPr>
              <w:t>Практическое занятие  «What have you done? / Что было Вами сделано? What’s gone wrong? / Что пошло не так? Подготовка презентации выполненной работы по компетенции «Облицовка плиткой». Организация спонтанного общения в формате живого общения (участник – эксперты) в виде вопросов и ответов по презентации выполненной работы по компетенции  «Облицовка плиткой». Отрицательные префиксы</w:t>
            </w:r>
            <w:r>
              <w:rPr>
                <w:rFonts w:eastAsia="Times New Roman"/>
                <w:sz w:val="24"/>
                <w:szCs w:val="24"/>
              </w:rPr>
              <w:t>.</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850DF2">
            <w:pPr>
              <w:spacing w:line="360" w:lineRule="auto"/>
              <w:jc w:val="center"/>
              <w:rPr>
                <w:rFonts w:eastAsia="Times New Roman"/>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424"/>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850DF2"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850DF2">
              <w:rPr>
                <w:rFonts w:eastAsia="Times New Roman"/>
                <w:sz w:val="24"/>
                <w:szCs w:val="24"/>
              </w:rPr>
              <w:t>Практическое занятие. Грамматический практикум. Выполнение упражнении по теме.</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850DF2">
            <w:pPr>
              <w:spacing w:line="360" w:lineRule="auto"/>
              <w:jc w:val="center"/>
              <w:rPr>
                <w:rFonts w:eastAsia="Times New Roman"/>
                <w:sz w:val="24"/>
                <w:szCs w:val="24"/>
              </w:rPr>
            </w:pPr>
          </w:p>
        </w:tc>
        <w:tc>
          <w:tcPr>
            <w:tcW w:w="625" w:type="pct"/>
            <w:vMerge/>
            <w:tcBorders>
              <w:left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5D2D5C" w:rsidRPr="00E408C1" w:rsidTr="001B22DE">
        <w:trPr>
          <w:trHeight w:val="424"/>
        </w:trPr>
        <w:tc>
          <w:tcPr>
            <w:tcW w:w="822"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rFonts w:ascii="Calibri" w:eastAsia="Calibri" w:hAnsi="Calibri" w:cs="Calibri"/>
                <w:sz w:val="24"/>
                <w:szCs w:val="24"/>
              </w:rPr>
            </w:pPr>
          </w:p>
        </w:tc>
        <w:tc>
          <w:tcPr>
            <w:tcW w:w="3223"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5D2D5C" w:rsidRPr="00850DF2" w:rsidRDefault="005D2D5C" w:rsidP="00F607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850DF2">
              <w:rPr>
                <w:rFonts w:eastAsia="Times New Roman"/>
                <w:sz w:val="24"/>
                <w:szCs w:val="24"/>
              </w:rPr>
              <w:t>Практическое занятие. «Safety first /Безопасность превыше всего». Практика перевода содержания инструкций.</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5D2D5C" w:rsidRPr="00850DF2" w:rsidRDefault="005D2D5C" w:rsidP="00850DF2">
            <w:pPr>
              <w:spacing w:line="360" w:lineRule="auto"/>
              <w:jc w:val="center"/>
              <w:rPr>
                <w:rFonts w:eastAsia="Times New Roman"/>
                <w:sz w:val="24"/>
                <w:szCs w:val="24"/>
              </w:rPr>
            </w:pPr>
          </w:p>
        </w:tc>
        <w:tc>
          <w:tcPr>
            <w:tcW w:w="625" w:type="pct"/>
            <w:vMerge/>
            <w:tcBorders>
              <w:left w:val="single" w:sz="4" w:space="0" w:color="000000"/>
              <w:bottom w:val="single" w:sz="4" w:space="0" w:color="000000"/>
              <w:right w:val="single" w:sz="4" w:space="0" w:color="000000"/>
            </w:tcBorders>
            <w:shd w:val="clear" w:color="000000" w:fill="FFFFFF"/>
            <w:tcMar>
              <w:left w:w="108" w:type="dxa"/>
              <w:right w:w="108" w:type="dxa"/>
            </w:tcMar>
          </w:tcPr>
          <w:p w:rsidR="005D2D5C" w:rsidRPr="00E408C1" w:rsidRDefault="005D2D5C" w:rsidP="009C7D15">
            <w:pPr>
              <w:rPr>
                <w:sz w:val="24"/>
                <w:szCs w:val="24"/>
              </w:rPr>
            </w:pPr>
          </w:p>
        </w:tc>
      </w:tr>
      <w:tr w:rsidR="004B1DAD" w:rsidRPr="00E408C1" w:rsidTr="001B22DE">
        <w:trPr>
          <w:trHeight w:val="20"/>
        </w:trPr>
        <w:tc>
          <w:tcPr>
            <w:tcW w:w="4045"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spacing w:line="360" w:lineRule="auto"/>
              <w:rPr>
                <w:sz w:val="24"/>
                <w:szCs w:val="24"/>
              </w:rPr>
            </w:pPr>
            <w:r w:rsidRPr="00E408C1">
              <w:rPr>
                <w:rFonts w:eastAsia="Times New Roman"/>
                <w:b/>
                <w:sz w:val="24"/>
                <w:szCs w:val="24"/>
              </w:rPr>
              <w:t>Дифференцированный зачет</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2</w:t>
            </w: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Calibri" w:eastAsia="Calibri" w:hAnsi="Calibri" w:cs="Calibri"/>
                <w:sz w:val="24"/>
                <w:szCs w:val="24"/>
              </w:rPr>
            </w:pPr>
          </w:p>
        </w:tc>
      </w:tr>
      <w:tr w:rsidR="004B1DAD" w:rsidRPr="00E408C1" w:rsidTr="001B22DE">
        <w:trPr>
          <w:trHeight w:val="20"/>
        </w:trPr>
        <w:tc>
          <w:tcPr>
            <w:tcW w:w="4045" w:type="pct"/>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4"/>
                <w:szCs w:val="24"/>
              </w:rPr>
            </w:pPr>
            <w:r w:rsidRPr="00E408C1">
              <w:rPr>
                <w:rFonts w:eastAsia="Times New Roman"/>
                <w:b/>
                <w:sz w:val="24"/>
                <w:szCs w:val="24"/>
              </w:rPr>
              <w:t>Всего:</w:t>
            </w:r>
          </w:p>
        </w:tc>
        <w:tc>
          <w:tcPr>
            <w:tcW w:w="3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sz w:val="24"/>
                <w:szCs w:val="24"/>
              </w:rPr>
            </w:pPr>
            <w:r w:rsidRPr="00E408C1">
              <w:rPr>
                <w:rFonts w:eastAsia="Times New Roman"/>
                <w:b/>
                <w:sz w:val="24"/>
                <w:szCs w:val="24"/>
              </w:rPr>
              <w:t>36</w:t>
            </w:r>
          </w:p>
        </w:tc>
        <w:tc>
          <w:tcPr>
            <w:tcW w:w="62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B1DAD" w:rsidRPr="00E408C1" w:rsidRDefault="004B1DAD" w:rsidP="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Calibri" w:eastAsia="Calibri" w:hAnsi="Calibri" w:cs="Calibri"/>
                <w:sz w:val="24"/>
                <w:szCs w:val="24"/>
              </w:rPr>
            </w:pPr>
          </w:p>
        </w:tc>
      </w:tr>
    </w:tbl>
    <w:p w:rsidR="00B50964" w:rsidRDefault="00B50964" w:rsidP="00FE3D00">
      <w:pPr>
        <w:rPr>
          <w:sz w:val="24"/>
          <w:szCs w:val="24"/>
        </w:rPr>
      </w:pPr>
    </w:p>
    <w:p w:rsidR="00FE3D00" w:rsidRPr="00724350" w:rsidRDefault="00FE3D00" w:rsidP="00FE3D00">
      <w:pPr>
        <w:rPr>
          <w:sz w:val="24"/>
          <w:szCs w:val="24"/>
        </w:rPr>
      </w:pPr>
      <w:r w:rsidRPr="00724350">
        <w:rPr>
          <w:sz w:val="24"/>
          <w:szCs w:val="24"/>
        </w:rPr>
        <w:br w:type="page"/>
      </w:r>
    </w:p>
    <w:p w:rsidR="00FE3D00" w:rsidRPr="00724350" w:rsidRDefault="00FE3D00" w:rsidP="00FE3D00">
      <w:pPr>
        <w:widowControl w:val="0"/>
        <w:tabs>
          <w:tab w:val="left" w:pos="7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8"/>
          <w:szCs w:val="28"/>
          <w:lang w:eastAsia="ar-SA"/>
        </w:rPr>
        <w:sectPr w:rsidR="00FE3D00" w:rsidRPr="00724350" w:rsidSect="002F6BF5">
          <w:footerReference w:type="default" r:id="rId12"/>
          <w:footerReference w:type="first" r:id="rId13"/>
          <w:footnotePr>
            <w:pos w:val="beneathText"/>
          </w:footnotePr>
          <w:pgSz w:w="16837" w:h="11905" w:orient="landscape"/>
          <w:pgMar w:top="1418" w:right="567" w:bottom="567" w:left="567" w:header="709" w:footer="709" w:gutter="0"/>
          <w:cols w:space="720"/>
          <w:docGrid w:linePitch="381"/>
        </w:sectPr>
      </w:pPr>
    </w:p>
    <w:p w:rsidR="00FE3D00" w:rsidRPr="00994D34" w:rsidRDefault="00FE3D00" w:rsidP="00FE3D00">
      <w:pPr>
        <w:keepNext/>
        <w:spacing w:after="60"/>
        <w:outlineLvl w:val="0"/>
        <w:rPr>
          <w:b/>
          <w:kern w:val="32"/>
          <w:sz w:val="24"/>
          <w:szCs w:val="24"/>
        </w:rPr>
      </w:pPr>
      <w:r w:rsidRPr="00994D34">
        <w:rPr>
          <w:b/>
          <w:kern w:val="32"/>
          <w:sz w:val="24"/>
          <w:szCs w:val="24"/>
        </w:rPr>
        <w:t>3. УСЛОВИЯ РЕАЛИЗАЦИИ ПРОГРАММЫ УЧЕБНОЙ ДИСЦИПЛИНЫ</w:t>
      </w:r>
    </w:p>
    <w:p w:rsidR="00FE3D00" w:rsidRDefault="00FE3D00" w:rsidP="00FE3D00">
      <w:pPr>
        <w:suppressAutoHyphens/>
        <w:ind w:firstLine="709"/>
        <w:rPr>
          <w:bCs/>
          <w:sz w:val="24"/>
          <w:szCs w:val="24"/>
        </w:rPr>
      </w:pPr>
    </w:p>
    <w:p w:rsidR="00FE3D00" w:rsidRPr="00724350" w:rsidRDefault="00FE3D00" w:rsidP="00FE3D00">
      <w:pPr>
        <w:suppressAutoHyphens/>
        <w:ind w:firstLine="709"/>
        <w:rPr>
          <w:bCs/>
          <w:sz w:val="24"/>
          <w:szCs w:val="24"/>
        </w:rPr>
      </w:pPr>
      <w:r w:rsidRPr="00724350">
        <w:rPr>
          <w:bCs/>
          <w:sz w:val="24"/>
          <w:szCs w:val="24"/>
        </w:rPr>
        <w:t>3.1. Для реализации программы учебной дисциплины должны быть предусмотрены следующие специальные помещения:</w:t>
      </w:r>
    </w:p>
    <w:p w:rsidR="00CA02B3" w:rsidRPr="00962E62" w:rsidRDefault="009C7D15" w:rsidP="00962E62">
      <w:pPr>
        <w:ind w:left="360"/>
        <w:jc w:val="left"/>
        <w:rPr>
          <w:spacing w:val="2"/>
          <w:sz w:val="24"/>
          <w:szCs w:val="24"/>
        </w:rPr>
      </w:pPr>
      <w:r>
        <w:rPr>
          <w:bCs/>
          <w:sz w:val="24"/>
          <w:szCs w:val="24"/>
          <w:u w:val="single"/>
        </w:rPr>
        <w:t>к</w:t>
      </w:r>
      <w:r w:rsidR="00FE3D00" w:rsidRPr="00962E62">
        <w:rPr>
          <w:bCs/>
          <w:sz w:val="24"/>
          <w:szCs w:val="24"/>
          <w:u w:val="single"/>
        </w:rPr>
        <w:t xml:space="preserve">абинет </w:t>
      </w:r>
      <w:r>
        <w:rPr>
          <w:bCs/>
          <w:sz w:val="24"/>
          <w:szCs w:val="24"/>
          <w:u w:val="single"/>
        </w:rPr>
        <w:t>и</w:t>
      </w:r>
      <w:r>
        <w:rPr>
          <w:sz w:val="24"/>
          <w:szCs w:val="24"/>
          <w:u w:val="single"/>
          <w:shd w:val="clear" w:color="auto" w:fill="FFFFFF"/>
        </w:rPr>
        <w:t>ностранного языка</w:t>
      </w:r>
      <w:r w:rsidR="00CA02B3" w:rsidRPr="00962E62">
        <w:rPr>
          <w:sz w:val="24"/>
          <w:szCs w:val="24"/>
          <w:u w:val="single"/>
        </w:rPr>
        <w:t>:</w:t>
      </w:r>
    </w:p>
    <w:p w:rsidR="006D430C" w:rsidRPr="005D2D5C" w:rsidRDefault="006D430C" w:rsidP="005D2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5D2D5C">
        <w:rPr>
          <w:rFonts w:eastAsia="Times New Roman"/>
          <w:sz w:val="24"/>
          <w:szCs w:val="24"/>
        </w:rPr>
        <w:t xml:space="preserve">- посадочные места по количеству обучающихся, </w:t>
      </w:r>
    </w:p>
    <w:p w:rsidR="006D430C" w:rsidRPr="005D2D5C" w:rsidRDefault="006D430C" w:rsidP="005D2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5D2D5C">
        <w:rPr>
          <w:rFonts w:eastAsia="Times New Roman"/>
          <w:sz w:val="24"/>
          <w:szCs w:val="24"/>
        </w:rPr>
        <w:t xml:space="preserve">- рабочее место преподавателя, оснащенное ПК, </w:t>
      </w:r>
    </w:p>
    <w:p w:rsidR="006D430C" w:rsidRPr="005D2D5C" w:rsidRDefault="006D430C" w:rsidP="005D2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5D2D5C">
        <w:rPr>
          <w:rFonts w:eastAsia="Times New Roman"/>
          <w:sz w:val="24"/>
          <w:szCs w:val="24"/>
        </w:rPr>
        <w:t xml:space="preserve">- комплект учебно-наглядных пособий, </w:t>
      </w:r>
    </w:p>
    <w:p w:rsidR="006D430C" w:rsidRPr="005D2D5C" w:rsidRDefault="006D430C" w:rsidP="005D2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5D2D5C">
        <w:rPr>
          <w:rFonts w:eastAsia="Times New Roman"/>
          <w:sz w:val="24"/>
          <w:szCs w:val="24"/>
        </w:rPr>
        <w:t xml:space="preserve">- комплекты раздаточных материалов, </w:t>
      </w:r>
    </w:p>
    <w:p w:rsidR="006D430C" w:rsidRPr="005D2D5C" w:rsidRDefault="006D430C" w:rsidP="005D2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5D2D5C">
        <w:rPr>
          <w:rFonts w:eastAsia="Times New Roman"/>
          <w:sz w:val="24"/>
          <w:szCs w:val="24"/>
        </w:rPr>
        <w:t>- фонд оценочных средств,</w:t>
      </w:r>
    </w:p>
    <w:p w:rsidR="006D430C" w:rsidRPr="005D2D5C" w:rsidRDefault="006D430C" w:rsidP="005D2D5C">
      <w:pPr>
        <w:rPr>
          <w:rFonts w:eastAsia="Times New Roman"/>
          <w:sz w:val="24"/>
          <w:szCs w:val="24"/>
        </w:rPr>
      </w:pPr>
      <w:r w:rsidRPr="005D2D5C">
        <w:rPr>
          <w:rFonts w:eastAsia="Times New Roman"/>
          <w:sz w:val="24"/>
          <w:szCs w:val="24"/>
        </w:rPr>
        <w:t>- техническими средствами обучения:</w:t>
      </w:r>
    </w:p>
    <w:p w:rsidR="006D430C" w:rsidRPr="005D2D5C" w:rsidRDefault="006D430C" w:rsidP="005D2D5C">
      <w:pPr>
        <w:rPr>
          <w:rFonts w:eastAsia="Times New Roman"/>
          <w:sz w:val="24"/>
          <w:szCs w:val="24"/>
        </w:rPr>
      </w:pPr>
      <w:r w:rsidRPr="005D2D5C">
        <w:rPr>
          <w:rFonts w:eastAsia="Times New Roman"/>
          <w:b/>
          <w:sz w:val="24"/>
          <w:szCs w:val="24"/>
        </w:rPr>
        <w:t xml:space="preserve">- </w:t>
      </w:r>
      <w:r w:rsidRPr="005D2D5C">
        <w:rPr>
          <w:rFonts w:eastAsia="Times New Roman"/>
          <w:sz w:val="24"/>
          <w:szCs w:val="24"/>
        </w:rPr>
        <w:t xml:space="preserve"> оргтехника, персональный компьютер с лицензионным программным обеспечением:</w:t>
      </w:r>
    </w:p>
    <w:p w:rsidR="006D430C" w:rsidRPr="005D2D5C" w:rsidRDefault="006D430C" w:rsidP="005D2D5C">
      <w:pPr>
        <w:rPr>
          <w:rFonts w:eastAsia="Times New Roman"/>
          <w:sz w:val="24"/>
          <w:szCs w:val="24"/>
        </w:rPr>
      </w:pPr>
      <w:r w:rsidRPr="005D2D5C">
        <w:rPr>
          <w:rFonts w:eastAsia="Times New Roman"/>
          <w:sz w:val="24"/>
          <w:szCs w:val="24"/>
        </w:rPr>
        <w:t>- операционная система MS Windows XP Professional.</w:t>
      </w:r>
    </w:p>
    <w:p w:rsidR="00FE3D00" w:rsidRPr="00724350" w:rsidRDefault="006D430C" w:rsidP="006D430C">
      <w:pPr>
        <w:ind w:left="360"/>
        <w:contextualSpacing/>
        <w:rPr>
          <w:b/>
          <w:bCs/>
          <w:sz w:val="24"/>
          <w:szCs w:val="24"/>
        </w:rPr>
      </w:pPr>
      <w:r>
        <w:rPr>
          <w:b/>
          <w:bCs/>
          <w:sz w:val="24"/>
          <w:szCs w:val="24"/>
        </w:rPr>
        <w:t>3.2.</w:t>
      </w:r>
      <w:r w:rsidR="00FE3D00" w:rsidRPr="00724350">
        <w:rPr>
          <w:b/>
          <w:bCs/>
          <w:sz w:val="24"/>
          <w:szCs w:val="24"/>
        </w:rPr>
        <w:t>Информационное обеспечение реализации программы</w:t>
      </w:r>
    </w:p>
    <w:p w:rsidR="006D430C" w:rsidRDefault="006D430C" w:rsidP="00CA02B3">
      <w:pPr>
        <w:keepNext/>
        <w:suppressAutoHyphens/>
        <w:autoSpaceDE w:val="0"/>
        <w:outlineLvl w:val="0"/>
        <w:rPr>
          <w:b/>
          <w:bCs/>
          <w:caps/>
          <w:sz w:val="24"/>
          <w:szCs w:val="24"/>
          <w:lang w:eastAsia="ar-SA"/>
        </w:rPr>
      </w:pPr>
    </w:p>
    <w:p w:rsidR="006D430C" w:rsidRPr="006D430C" w:rsidRDefault="006D430C" w:rsidP="006D430C">
      <w:pPr>
        <w:pStyle w:val="ab"/>
        <w:numPr>
          <w:ilvl w:val="0"/>
          <w:numId w:val="15"/>
        </w:numPr>
        <w:ind w:left="0" w:firstLine="0"/>
        <w:rPr>
          <w:rFonts w:eastAsia="Times New Roman"/>
        </w:rPr>
      </w:pPr>
      <w:r w:rsidRPr="006D430C">
        <w:rPr>
          <w:rFonts w:eastAsia="Times New Roman"/>
        </w:rPr>
        <w:t>Английский язык для строителей (B1–B2): учебник и практикум для среднего профессионального образования / С. В. Латина. – 3-е изд., испр. и доп. – Москва : Издательство Юрайт, 2022. – 174 с. – (Профессиональное образование). –ISBN 978-5-534-15174-9.</w:t>
      </w:r>
    </w:p>
    <w:p w:rsidR="006D430C" w:rsidRPr="006D430C" w:rsidRDefault="006D430C" w:rsidP="006D430C">
      <w:pPr>
        <w:pStyle w:val="ab"/>
        <w:keepNext/>
        <w:numPr>
          <w:ilvl w:val="0"/>
          <w:numId w:val="15"/>
        </w:numPr>
        <w:suppressAutoHyphens/>
        <w:autoSpaceDE w:val="0"/>
        <w:ind w:left="0" w:firstLine="0"/>
        <w:outlineLvl w:val="0"/>
        <w:rPr>
          <w:b/>
          <w:bCs/>
          <w:caps/>
          <w:lang w:eastAsia="ar-SA"/>
        </w:rPr>
      </w:pPr>
      <w:r w:rsidRPr="006D430C">
        <w:rPr>
          <w:rFonts w:eastAsia="Times New Roman"/>
        </w:rPr>
        <w:t xml:space="preserve">Английский язык для строителей (B1-B2) [Электронный ресурс]: учебное пособие для среднего профессионального образования / И. А. Ткаченко, Л. О. Трушкова. – 2-е изд. – Москва : Издательство Юрайт, 2022. – 139 с. – (Профессиональное образование). – ISBN 978-5-534-11956-5. – Режим доступа : </w:t>
      </w:r>
      <w:hyperlink r:id="rId14">
        <w:r w:rsidRPr="006D430C">
          <w:rPr>
            <w:rFonts w:eastAsia="Times New Roman"/>
            <w:color w:val="0000FF"/>
            <w:u w:val="single"/>
          </w:rPr>
          <w:t>https://urait.ru/bcode/494241</w:t>
        </w:r>
      </w:hyperlink>
    </w:p>
    <w:p w:rsidR="006D430C" w:rsidRDefault="006D430C" w:rsidP="00CA02B3">
      <w:pPr>
        <w:keepNext/>
        <w:suppressAutoHyphens/>
        <w:autoSpaceDE w:val="0"/>
        <w:outlineLvl w:val="0"/>
        <w:rPr>
          <w:b/>
          <w:bCs/>
          <w:caps/>
          <w:sz w:val="24"/>
          <w:szCs w:val="24"/>
          <w:lang w:eastAsia="ar-SA"/>
        </w:rPr>
      </w:pPr>
    </w:p>
    <w:p w:rsidR="00CA02B3" w:rsidRPr="004070DF" w:rsidRDefault="00CA02B3" w:rsidP="004070DF">
      <w:pPr>
        <w:pStyle w:val="ab"/>
        <w:keepNext/>
        <w:numPr>
          <w:ilvl w:val="0"/>
          <w:numId w:val="15"/>
        </w:numPr>
        <w:suppressAutoHyphens/>
        <w:autoSpaceDE w:val="0"/>
        <w:outlineLvl w:val="0"/>
        <w:rPr>
          <w:b/>
          <w:bCs/>
          <w:caps/>
          <w:lang w:eastAsia="ar-SA"/>
        </w:rPr>
      </w:pPr>
      <w:r w:rsidRPr="004070DF">
        <w:rPr>
          <w:b/>
          <w:bCs/>
          <w:caps/>
          <w:lang w:eastAsia="ar-SA"/>
        </w:rPr>
        <w:t>Контроль и оценка результатов освоения УЧЕБНОЙ ДИСЦИПЛИНЫ</w:t>
      </w:r>
    </w:p>
    <w:tbl>
      <w:tblPr>
        <w:tblW w:w="0" w:type="auto"/>
        <w:tblInd w:w="98" w:type="dxa"/>
        <w:tblCellMar>
          <w:left w:w="10" w:type="dxa"/>
          <w:right w:w="10" w:type="dxa"/>
        </w:tblCellMar>
        <w:tblLook w:val="04A0"/>
      </w:tblPr>
      <w:tblGrid>
        <w:gridCol w:w="3306"/>
        <w:gridCol w:w="2875"/>
        <w:gridCol w:w="3292"/>
      </w:tblGrid>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jc w:val="center"/>
              <w:rPr>
                <w:sz w:val="24"/>
                <w:szCs w:val="24"/>
              </w:rPr>
            </w:pPr>
            <w:r w:rsidRPr="00E408C1">
              <w:rPr>
                <w:rFonts w:eastAsia="Times New Roman"/>
                <w:b/>
                <w:i/>
                <w:sz w:val="24"/>
                <w:szCs w:val="24"/>
              </w:rPr>
              <w:t>Результаты обучения</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jc w:val="center"/>
              <w:rPr>
                <w:sz w:val="24"/>
                <w:szCs w:val="24"/>
              </w:rPr>
            </w:pPr>
            <w:r w:rsidRPr="00E408C1">
              <w:rPr>
                <w:rFonts w:eastAsia="Times New Roman"/>
                <w:b/>
                <w:i/>
                <w:sz w:val="24"/>
                <w:szCs w:val="24"/>
              </w:rPr>
              <w:t>Критерии оценки</w:t>
            </w:r>
          </w:p>
        </w:tc>
        <w:tc>
          <w:tcPr>
            <w:tcW w:w="3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jc w:val="center"/>
              <w:rPr>
                <w:sz w:val="24"/>
                <w:szCs w:val="24"/>
              </w:rPr>
            </w:pPr>
            <w:r w:rsidRPr="00E408C1">
              <w:rPr>
                <w:rFonts w:eastAsia="Times New Roman"/>
                <w:b/>
                <w:i/>
                <w:sz w:val="24"/>
                <w:szCs w:val="24"/>
              </w:rPr>
              <w:t>Методы оценки</w:t>
            </w: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Зо 01.01. Актуальный профессиональный и социальный контекст, в котором приходится работать и жить.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профессионального и социального контекста, в котором приходится работать и жить.</w:t>
            </w:r>
          </w:p>
        </w:tc>
        <w:tc>
          <w:tcPr>
            <w:tcW w:w="333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Тестирование;</w:t>
            </w:r>
          </w:p>
          <w:p w:rsidR="004070DF" w:rsidRPr="00E408C1"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Экспресс-опрос;</w:t>
            </w:r>
          </w:p>
          <w:p w:rsidR="004070DF" w:rsidRPr="00E408C1"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Расширенный опрос;</w:t>
            </w:r>
          </w:p>
          <w:p w:rsidR="004070DF" w:rsidRPr="00E408C1"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Контрольное упражнение;</w:t>
            </w:r>
          </w:p>
          <w:p w:rsidR="004070DF" w:rsidRPr="00E408C1" w:rsidRDefault="004070DF" w:rsidP="00BF161C">
            <w:pPr>
              <w:rPr>
                <w:sz w:val="24"/>
                <w:szCs w:val="24"/>
              </w:rPr>
            </w:pPr>
            <w:r w:rsidRPr="00E408C1">
              <w:rPr>
                <w:rFonts w:eastAsia="Times New Roman"/>
                <w:sz w:val="24"/>
                <w:szCs w:val="24"/>
                <w:shd w:val="clear" w:color="auto" w:fill="FFFFFF"/>
              </w:rPr>
              <w:t>Беседа (общая дискуссия, обсуждение, подведение итогов) и др.</w:t>
            </w: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Зо 01.02. Основные источники информации </w:t>
            </w:r>
            <w:r w:rsidRPr="00E408C1">
              <w:rPr>
                <w:rFonts w:eastAsia="Times New Roman"/>
                <w:sz w:val="24"/>
                <w:szCs w:val="24"/>
              </w:rPr>
              <w:br/>
              <w:t xml:space="preserve">и ресурсы для решения задач и проблем </w:t>
            </w:r>
            <w:r w:rsidRPr="00E408C1">
              <w:rPr>
                <w:rFonts w:eastAsia="Times New Roman"/>
                <w:sz w:val="24"/>
                <w:szCs w:val="24"/>
              </w:rPr>
              <w:br/>
              <w:t>в профессиональном и/или социальном контексте.</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основных источников информации и ресурсов для решения задач и проблем в профессиональном и/или социальном контексте.</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Зо 01.03. Алгоритмы выполнения работ в профессиональной </w:t>
            </w:r>
            <w:r w:rsidRPr="00E408C1">
              <w:rPr>
                <w:rFonts w:eastAsia="Times New Roman"/>
                <w:sz w:val="24"/>
                <w:szCs w:val="24"/>
              </w:rPr>
              <w:br/>
              <w:t xml:space="preserve">и смежных областях.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алгоритмов выполнения работ в профессиональной и смежных областях.</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Зо 01.04. Методы работы в профессиональной и смежных сферах.</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методов работы в профессиональной и смежных сферах.</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Зо 01.05. Структуру плана для решения задач.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структуры построения плана для решения задач.</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Зо 01.06. Порядок оценки результатов решения задач профессиональной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порядка оценок результатов решения задач профессиональной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b/>
                <w:sz w:val="24"/>
                <w:szCs w:val="24"/>
              </w:rPr>
            </w:pPr>
            <w:r w:rsidRPr="00E408C1">
              <w:rPr>
                <w:rFonts w:eastAsia="Times New Roman"/>
                <w:sz w:val="24"/>
                <w:szCs w:val="24"/>
              </w:rPr>
              <w:t xml:space="preserve">Зо 02.01. Номенклатура информационных источников, применяемых в профессиональной деятельности. </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номенклатуры информационных источников, применяемых в профессиональной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Зо 02.02. Приемы структурирования информации.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приемов структурирования информации.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02.03. Формат оформления результатов поиска информации, современные средства и устройства информатизации.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форматов оформления результатов поиска информации, современных средств и устройств информатизации.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Зо 02.04. Порядок их применения и программное обеспечение в профессиональной деятельности в том числе с использованием цифровых средств.</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порядка применения программного обеспечения в профессиональной деятельности в том числе с использованием цифровых средств.</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09.01.</w:t>
            </w:r>
          </w:p>
          <w:p w:rsidR="004070DF" w:rsidRPr="00E408C1" w:rsidRDefault="004070DF" w:rsidP="00BF161C">
            <w:pPr>
              <w:suppressAutoHyphens/>
              <w:rPr>
                <w:sz w:val="24"/>
                <w:szCs w:val="24"/>
              </w:rPr>
            </w:pPr>
            <w:r w:rsidRPr="00E408C1">
              <w:rPr>
                <w:rFonts w:eastAsia="Times New Roman"/>
                <w:sz w:val="24"/>
                <w:szCs w:val="24"/>
              </w:rPr>
              <w:t>Правила построения простых и сложных предложений на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Знание правил построения простых и сложных предложений на профессиональные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09.02.</w:t>
            </w:r>
          </w:p>
          <w:p w:rsidR="004070DF" w:rsidRPr="00E408C1" w:rsidRDefault="004070DF" w:rsidP="00BF161C">
            <w:pPr>
              <w:suppressAutoHyphens/>
              <w:rPr>
                <w:sz w:val="24"/>
                <w:szCs w:val="24"/>
              </w:rPr>
            </w:pPr>
            <w:r w:rsidRPr="00E408C1">
              <w:rPr>
                <w:rFonts w:eastAsia="Times New Roman"/>
                <w:sz w:val="24"/>
                <w:szCs w:val="24"/>
              </w:rPr>
              <w:t xml:space="preserve">Основные общеупотребительные глаголы (бытовая </w:t>
            </w:r>
            <w:r w:rsidRPr="00E408C1">
              <w:rPr>
                <w:rFonts w:eastAsia="Times New Roman"/>
                <w:sz w:val="24"/>
                <w:szCs w:val="24"/>
              </w:rPr>
              <w:br/>
              <w:t>и профессиональная лексика).</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Владение общеупотребительными глаголами. </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09.03.</w:t>
            </w:r>
          </w:p>
          <w:p w:rsidR="004070DF" w:rsidRPr="00E408C1" w:rsidRDefault="004070DF" w:rsidP="00BF161C">
            <w:pPr>
              <w:suppressAutoHyphens/>
              <w:rPr>
                <w:sz w:val="24"/>
                <w:szCs w:val="24"/>
              </w:rPr>
            </w:pPr>
            <w:r w:rsidRPr="00E408C1">
              <w:rPr>
                <w:rFonts w:eastAsia="Times New Roman"/>
                <w:sz w:val="24"/>
                <w:szCs w:val="24"/>
              </w:rPr>
              <w:t>Лексический минимум, относящийся к описанию предметов, средств и процессов профессиональной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Владение лексическим минимумом, относящемуся к описанию предметов, средств и процессов профессиональной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09.04.</w:t>
            </w:r>
          </w:p>
          <w:p w:rsidR="004070DF" w:rsidRPr="00E408C1" w:rsidRDefault="004070DF" w:rsidP="00BF161C">
            <w:pPr>
              <w:suppressAutoHyphens/>
              <w:rPr>
                <w:sz w:val="24"/>
                <w:szCs w:val="24"/>
              </w:rPr>
            </w:pPr>
            <w:r w:rsidRPr="00E408C1">
              <w:rPr>
                <w:rFonts w:eastAsia="Times New Roman"/>
                <w:sz w:val="24"/>
                <w:szCs w:val="24"/>
              </w:rPr>
              <w:t>Особенности произношения.</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Владение произношением.</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Зо 09.05.</w:t>
            </w:r>
          </w:p>
          <w:p w:rsidR="004070DF" w:rsidRPr="00E408C1" w:rsidRDefault="004070DF" w:rsidP="00BF161C">
            <w:pPr>
              <w:suppressAutoHyphens/>
              <w:rPr>
                <w:sz w:val="24"/>
                <w:szCs w:val="24"/>
              </w:rPr>
            </w:pPr>
            <w:r w:rsidRPr="00E408C1">
              <w:rPr>
                <w:rFonts w:eastAsia="Times New Roman"/>
                <w:sz w:val="24"/>
                <w:szCs w:val="24"/>
              </w:rPr>
              <w:t>Правила чтения текстов профессиональной направленности.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Знание правил чтения текстов профессиональной направленности.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653"/>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З 1.1.11. Правила построения простых и сложных предложений на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правил построения простых и сложных предложений на профессиональные темы.</w:t>
            </w:r>
          </w:p>
        </w:tc>
        <w:tc>
          <w:tcPr>
            <w:tcW w:w="333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Оценка результатов выполнения практических занятий, текущий контроль в форме опроса.</w:t>
            </w:r>
          </w:p>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З 1.1.12. Лексический минимум, относящийся к описанию предметов, средств и процессов профессиональной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Владение лексическим минимумом, относящемуся к описанию предметов, средств и процессов профессиональной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b/>
                <w:color w:val="000000"/>
                <w:sz w:val="24"/>
                <w:szCs w:val="24"/>
              </w:rPr>
            </w:pPr>
            <w:r w:rsidRPr="00E408C1">
              <w:rPr>
                <w:rFonts w:eastAsia="Times New Roman"/>
                <w:sz w:val="24"/>
                <w:szCs w:val="24"/>
              </w:rPr>
              <w:t>З 1.1.13. Правила чтения текстов профессиональной направленности.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Знание правил чтения текстов профессиональной направленности.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З 4.2.05. Правила построения простых и сложных предложений на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Знание правил построения простых и сложных предложений на профессиональные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rPr>
            </w:pPr>
            <w:r w:rsidRPr="00E408C1">
              <w:rPr>
                <w:rFonts w:eastAsia="Times New Roman"/>
                <w:sz w:val="24"/>
                <w:szCs w:val="24"/>
              </w:rPr>
              <w:t>З 4.2.06. Лексический минимум, относящийся к описанию предметов, средств и процессов профессиональной деятельности.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rPr>
            </w:pPr>
            <w:r w:rsidRPr="00E408C1">
              <w:rPr>
                <w:rFonts w:eastAsia="Times New Roman"/>
                <w:sz w:val="24"/>
                <w:szCs w:val="24"/>
              </w:rPr>
              <w:t>Владение лексическим минимумом, относящемуся к описанию предметов, средств и процессов профессиональной деятельности.</w:t>
            </w:r>
          </w:p>
          <w:p w:rsidR="004070DF" w:rsidRPr="00E408C1" w:rsidRDefault="004070DF" w:rsidP="00BF161C">
            <w:pPr>
              <w:rPr>
                <w:sz w:val="24"/>
                <w:szCs w:val="24"/>
              </w:rPr>
            </w:pP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rPr>
            </w:pPr>
            <w:r w:rsidRPr="00E408C1">
              <w:rPr>
                <w:rFonts w:eastAsia="Times New Roman"/>
                <w:sz w:val="24"/>
                <w:szCs w:val="24"/>
              </w:rPr>
              <w:t>З 4.2.07. Правила чтения текстов профессиональной направленности.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Знание правил чтения текстов профессиональной направленности.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 xml:space="preserve">Уо 01.01. Распознавать задачу и/или проблему </w:t>
            </w:r>
            <w:r w:rsidRPr="00E408C1">
              <w:rPr>
                <w:rFonts w:eastAsia="Times New Roman"/>
                <w:sz w:val="24"/>
                <w:szCs w:val="24"/>
              </w:rPr>
              <w:br/>
              <w:t>в профессиональном и/или социальном контексте.</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Навыки определения проблемы в профессионально ориентированных задачах.</w:t>
            </w:r>
            <w:r w:rsidRPr="00E408C1">
              <w:rPr>
                <w:rFonts w:eastAsia="Times New Roman"/>
                <w:b/>
                <w:i/>
                <w:sz w:val="24"/>
                <w:szCs w:val="24"/>
                <w:shd w:val="clear" w:color="auto" w:fill="FFFFFF"/>
              </w:rPr>
              <w:t xml:space="preserve"> </w:t>
            </w:r>
          </w:p>
        </w:tc>
        <w:tc>
          <w:tcPr>
            <w:tcW w:w="333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shd w:val="clear" w:color="auto" w:fill="FFFFFF"/>
              </w:rPr>
            </w:pPr>
          </w:p>
          <w:p w:rsidR="004070DF"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 xml:space="preserve">Оценка результатов выполнения практических </w:t>
            </w:r>
            <w:r w:rsidR="005D2D5C">
              <w:rPr>
                <w:rFonts w:eastAsia="Times New Roman"/>
                <w:sz w:val="24"/>
                <w:szCs w:val="24"/>
                <w:shd w:val="clear" w:color="auto" w:fill="FFFFFF"/>
              </w:rPr>
              <w:t>работ</w:t>
            </w:r>
            <w:r w:rsidRPr="00E408C1">
              <w:rPr>
                <w:rFonts w:eastAsia="Times New Roman"/>
                <w:sz w:val="24"/>
                <w:szCs w:val="24"/>
                <w:shd w:val="clear" w:color="auto" w:fill="FFFFFF"/>
              </w:rPr>
              <w:t>, текущий контроль в форме опроса.</w:t>
            </w:r>
          </w:p>
          <w:p w:rsidR="005D2D5C" w:rsidRPr="00E408C1" w:rsidRDefault="005D2D5C" w:rsidP="00BF161C">
            <w:pPr>
              <w:rPr>
                <w:rFonts w:eastAsia="Times New Roman"/>
                <w:sz w:val="24"/>
                <w:szCs w:val="24"/>
                <w:shd w:val="clear" w:color="auto" w:fill="FFFFFF"/>
              </w:rPr>
            </w:pPr>
            <w:r>
              <w:rPr>
                <w:rFonts w:eastAsia="Times New Roman"/>
                <w:sz w:val="24"/>
                <w:szCs w:val="24"/>
                <w:shd w:val="clear" w:color="auto" w:fill="FFFFFF"/>
              </w:rPr>
              <w:t>Дифференцированный зачёт</w:t>
            </w:r>
          </w:p>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Уо 01.02. Анализировать задачу и/или проблему и выделять её составные части.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Выбор и применение способов решения профессиональных задач.</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01.03. Определять этапы решения задачи.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Умение верно прогнозировать и оценивать результат своей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01.04. Выявлять и эффективно искать информацию, необходимую для решения задачи и/или проблемы.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 xml:space="preserve">Планирование поведения и его корректировка в проблемных ситуациях. </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 xml:space="preserve">Уо 01.05. Составлять план действия.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Умение составлять план действий.</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01.06. Определять необходимые ресурсы.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Умение находить необходимые ресурсы.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Уо 01.07. Владеть актуальными методами работы в профессиональной и смежных сферах.</w:t>
            </w:r>
            <w:r w:rsidRPr="00E408C1">
              <w:rPr>
                <w:rFonts w:eastAsia="Times New Roman"/>
                <w:sz w:val="24"/>
                <w:szCs w:val="24"/>
                <w:shd w:val="clear" w:color="auto" w:fill="FFFFFF"/>
              </w:rPr>
              <w:br/>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Навыки владения актуальными методами работы в профессиональной и смежных сферах.</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01.08. Реализовывать составленный план.</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Умение реализовывать составленный план.</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01.09. Оценивать результат и последствия своих действий (самостоятельно или с помощью наставника).</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Умение оценивать результат и последствия своих действий (самостоятельно или с помощью наставника).</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b/>
                <w:sz w:val="24"/>
                <w:szCs w:val="24"/>
              </w:rPr>
            </w:pPr>
            <w:r w:rsidRPr="00E408C1">
              <w:rPr>
                <w:rFonts w:eastAsia="Times New Roman"/>
                <w:sz w:val="24"/>
                <w:szCs w:val="24"/>
              </w:rPr>
              <w:t>Уо 02.01. Определять задачи для поиска информации.</w:t>
            </w:r>
          </w:p>
          <w:p w:rsidR="004070DF" w:rsidRPr="00E408C1" w:rsidRDefault="004070DF" w:rsidP="00BF161C">
            <w:pPr>
              <w:suppressAutoHyphens/>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Нахождение, использование информации из различных источников, включая электронные, для эффективного выполнения профессиональных задач, профессионального и личностного развития</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b/>
                <w:sz w:val="24"/>
                <w:szCs w:val="24"/>
              </w:rPr>
            </w:pPr>
            <w:r w:rsidRPr="00E408C1">
              <w:rPr>
                <w:rFonts w:eastAsia="Times New Roman"/>
                <w:sz w:val="24"/>
                <w:szCs w:val="24"/>
              </w:rPr>
              <w:t>Уо 02.02. Определять необходимые источники информации.</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Анализ и интерпретация информации, используя различные источники, включая электронные, для эффективного выполнения профессиональных задач, профессионального и личностного развития.</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02.03. Планировать процесс поиска; структурировать получаемую информацию.</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Демонстрация навыков отслеживания изменений в нормативной и законодательной базах.</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02.04. Выделять наиболее значимое в перечне информации.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Умение выделять наиболее значимое в перечне информации.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02.05. Оценивать практическую значимость результатов поиска.</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Умение оценивать практическую значимость результатов поиска.</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b/>
                <w:sz w:val="24"/>
                <w:szCs w:val="24"/>
              </w:rPr>
            </w:pPr>
            <w:r w:rsidRPr="00E408C1">
              <w:rPr>
                <w:rFonts w:eastAsia="Times New Roman"/>
                <w:sz w:val="24"/>
                <w:szCs w:val="24"/>
              </w:rPr>
              <w:t>Уо 02.06. Оформлять результаты поиска, применять средства информационных технологий для решения профессиональных задач.</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Навыки оформления результатов поиска, применения средств информационных технологий для решения профессиональных задач.</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b/>
                <w:sz w:val="24"/>
                <w:szCs w:val="24"/>
              </w:rPr>
            </w:pPr>
            <w:r w:rsidRPr="00E408C1">
              <w:rPr>
                <w:rFonts w:eastAsia="Times New Roman"/>
                <w:sz w:val="24"/>
                <w:szCs w:val="24"/>
              </w:rPr>
              <w:t>Уо 02.07. Использовать современное программное обеспечение.</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Умение использовать современное программное обеспечение.</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sz w:val="24"/>
                <w:szCs w:val="24"/>
              </w:rPr>
            </w:pPr>
            <w:r w:rsidRPr="00E408C1">
              <w:rPr>
                <w:rFonts w:eastAsia="Times New Roman"/>
                <w:sz w:val="24"/>
                <w:szCs w:val="24"/>
              </w:rPr>
              <w:t>Уо 02.08. Использовать различные цифровые средства для решения профессиональных задач.</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Навыки использования различных цифровых средств для решения профессиональных задач.</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09.01.</w:t>
            </w:r>
          </w:p>
          <w:p w:rsidR="004070DF" w:rsidRPr="00E408C1" w:rsidRDefault="004070DF" w:rsidP="00BF161C">
            <w:pPr>
              <w:suppressAutoHyphens/>
              <w:rPr>
                <w:sz w:val="24"/>
                <w:szCs w:val="24"/>
              </w:rPr>
            </w:pPr>
            <w:r w:rsidRPr="00E408C1">
              <w:rPr>
                <w:rFonts w:eastAsia="Times New Roman"/>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Понимание общего смысла четко произнесенных высказываний на известные темы (профессиональные и бытовые).</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09.02.</w:t>
            </w:r>
          </w:p>
          <w:p w:rsidR="004070DF" w:rsidRPr="00E408C1" w:rsidRDefault="004070DF" w:rsidP="00BF161C">
            <w:pPr>
              <w:suppressAutoHyphens/>
              <w:rPr>
                <w:sz w:val="24"/>
                <w:szCs w:val="24"/>
              </w:rPr>
            </w:pPr>
            <w:r w:rsidRPr="00E408C1">
              <w:rPr>
                <w:rFonts w:eastAsia="Times New Roman"/>
                <w:sz w:val="24"/>
                <w:szCs w:val="24"/>
              </w:rPr>
              <w:t>Участвовать в диалогах на знакомые общие и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Участие в диалогах на общие и профессиональные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09.03.</w:t>
            </w:r>
          </w:p>
          <w:p w:rsidR="004070DF" w:rsidRPr="00E408C1" w:rsidRDefault="004070DF" w:rsidP="00BF161C">
            <w:pPr>
              <w:suppressAutoHyphens/>
              <w:rPr>
                <w:sz w:val="24"/>
                <w:szCs w:val="24"/>
              </w:rPr>
            </w:pPr>
            <w:r w:rsidRPr="00E408C1">
              <w:rPr>
                <w:rFonts w:eastAsia="Times New Roman"/>
                <w:sz w:val="24"/>
                <w:szCs w:val="24"/>
              </w:rPr>
              <w:t>Строить простые высказывания о себе и о своей профессиональной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Построение простых высказываний о своей профессиональной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09.04.</w:t>
            </w:r>
          </w:p>
          <w:p w:rsidR="004070DF" w:rsidRPr="00E408C1" w:rsidRDefault="004070DF" w:rsidP="00BF161C">
            <w:pPr>
              <w:suppressAutoHyphens/>
              <w:rPr>
                <w:sz w:val="24"/>
                <w:szCs w:val="24"/>
              </w:rPr>
            </w:pPr>
            <w:r w:rsidRPr="00E408C1">
              <w:rPr>
                <w:rFonts w:eastAsia="Times New Roman"/>
                <w:sz w:val="24"/>
                <w:szCs w:val="24"/>
              </w:rPr>
              <w:t>Кратко обосновывать и объяснять свои действия (текущие и планируемые).</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Объяснение планируемых действий.</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377"/>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suppressAutoHyphens/>
              <w:rPr>
                <w:rFonts w:eastAsia="Times New Roman"/>
                <w:sz w:val="24"/>
                <w:szCs w:val="24"/>
              </w:rPr>
            </w:pPr>
            <w:r w:rsidRPr="00E408C1">
              <w:rPr>
                <w:rFonts w:eastAsia="Times New Roman"/>
                <w:sz w:val="24"/>
                <w:szCs w:val="24"/>
              </w:rPr>
              <w:t>Уо 09.05.</w:t>
            </w:r>
          </w:p>
          <w:p w:rsidR="004070DF" w:rsidRPr="00E408C1" w:rsidRDefault="004070DF" w:rsidP="00BF161C">
            <w:pPr>
              <w:suppressAutoHyphens/>
              <w:rPr>
                <w:sz w:val="24"/>
                <w:szCs w:val="24"/>
              </w:rPr>
            </w:pPr>
            <w:r w:rsidRPr="00E408C1">
              <w:rPr>
                <w:rFonts w:eastAsia="Times New Roman"/>
                <w:sz w:val="24"/>
                <w:szCs w:val="24"/>
              </w:rPr>
              <w:t>Писать простые связные сообщения на знакомые или интересующие профессиональные темы.</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Написание простых связных сообщений на знакомые или интересующие профессиональные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492"/>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 xml:space="preserve">У 1.1.12. Понимать отдельные фразы и наиболее употребительные слова в высказываниях, касающихся важных тем, связанных с трудовой деятельностью.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Понимание отдельных фраз, касающихся важных тем, связанных с трудовой деятельностью.</w:t>
            </w:r>
          </w:p>
        </w:tc>
        <w:tc>
          <w:tcPr>
            <w:tcW w:w="3336"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Default="004070DF" w:rsidP="00BF161C">
            <w:pPr>
              <w:rPr>
                <w:rFonts w:eastAsia="Times New Roman"/>
                <w:sz w:val="24"/>
                <w:szCs w:val="24"/>
                <w:shd w:val="clear" w:color="auto" w:fill="FFFFFF"/>
              </w:rPr>
            </w:pPr>
            <w:r w:rsidRPr="00E408C1">
              <w:rPr>
                <w:rFonts w:eastAsia="Times New Roman"/>
                <w:sz w:val="24"/>
                <w:szCs w:val="24"/>
                <w:shd w:val="clear" w:color="auto" w:fill="FFFFFF"/>
              </w:rPr>
              <w:t xml:space="preserve">Оценка результатов выполнения практических </w:t>
            </w:r>
            <w:r w:rsidR="005D2D5C">
              <w:rPr>
                <w:rFonts w:eastAsia="Times New Roman"/>
                <w:sz w:val="24"/>
                <w:szCs w:val="24"/>
                <w:shd w:val="clear" w:color="auto" w:fill="FFFFFF"/>
              </w:rPr>
              <w:t>работ</w:t>
            </w:r>
            <w:r w:rsidRPr="00E408C1">
              <w:rPr>
                <w:rFonts w:eastAsia="Times New Roman"/>
                <w:sz w:val="24"/>
                <w:szCs w:val="24"/>
                <w:shd w:val="clear" w:color="auto" w:fill="FFFFFF"/>
              </w:rPr>
              <w:t>, текущий контроль в форме опроса.</w:t>
            </w:r>
          </w:p>
          <w:p w:rsidR="005D2D5C" w:rsidRPr="00E408C1" w:rsidRDefault="005D2D5C" w:rsidP="00BF161C">
            <w:pPr>
              <w:rPr>
                <w:rFonts w:eastAsia="Times New Roman"/>
                <w:sz w:val="24"/>
                <w:szCs w:val="24"/>
                <w:shd w:val="clear" w:color="auto" w:fill="FFFFFF"/>
              </w:rPr>
            </w:pPr>
            <w:r>
              <w:rPr>
                <w:rFonts w:eastAsia="Times New Roman"/>
                <w:sz w:val="24"/>
                <w:szCs w:val="24"/>
                <w:shd w:val="clear" w:color="auto" w:fill="FFFFFF"/>
              </w:rPr>
              <w:t>Дифференцированный зачёт</w:t>
            </w:r>
          </w:p>
          <w:p w:rsidR="004070DF" w:rsidRPr="00E408C1" w:rsidRDefault="004070DF" w:rsidP="00BF161C">
            <w:pPr>
              <w:rPr>
                <w:sz w:val="24"/>
                <w:szCs w:val="24"/>
              </w:rPr>
            </w:pPr>
          </w:p>
        </w:tc>
      </w:tr>
      <w:tr w:rsidR="004070DF" w:rsidRPr="00E408C1" w:rsidTr="00BF161C">
        <w:trPr>
          <w:trHeight w:val="1036"/>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 xml:space="preserve">У 1.1.13. Читать и переводить тексты профессиональной направленности (со словарем).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Чтение и перевод текстов профессиональной направленности (со словарем).</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2175"/>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У 1.1.14.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 xml:space="preserve">Общение в простых типичных ситуациях трудовой деятельности, требующих непосредственного обмена информацией в рамках знакомых тем. </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689"/>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 xml:space="preserve">У 1.1.15. Поддерживать краткий разговор на производственные темы, используя простые фразы и предложения, рассказать о своей работе, учебе, планах. </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Ведение небольших разговоров на производственные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671"/>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У 4.2.05. Понимать отдельные фразы и наиболее употребительные слова в высказываниях, касающихся важных тем, связанных с трудовой деятельностью.</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Понимание слов и фраз, касающихся важных тем, связанных с трудовой деятельностью.</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128"/>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У 4.2.06. Читать и переводить тексты профессиональной направленности (со словарем).</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Чтение и перевод текстов профессиональной направленности.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2250"/>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rPr>
              <w:t>У 4.2.07. Общаться в простых типичных ситуациях трудовой деятельности, требующих непосредственного обмена информацией в рамках знакомых тем и видов деятельности.</w:t>
            </w: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Общение в простых типичных ситуациях трудовой деятельности, требующих непосредственного обмена информацией в рамках знакомых тем и видов деятельности.</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r w:rsidR="004070DF" w:rsidRPr="00E408C1" w:rsidTr="00BF161C">
        <w:trPr>
          <w:trHeight w:val="1350"/>
        </w:trPr>
        <w:tc>
          <w:tcPr>
            <w:tcW w:w="3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rFonts w:eastAsia="Times New Roman"/>
                <w:sz w:val="24"/>
                <w:szCs w:val="24"/>
              </w:rPr>
            </w:pPr>
            <w:r w:rsidRPr="00E408C1">
              <w:rPr>
                <w:rFonts w:eastAsia="Times New Roman"/>
                <w:sz w:val="24"/>
                <w:szCs w:val="24"/>
              </w:rPr>
              <w:t>У 4.2.08. Поддерживать краткий разговор на производственные темы, используя простые фразы и предложения, рассказать о своей работе, учебе, планах.</w:t>
            </w:r>
          </w:p>
          <w:p w:rsidR="004070DF" w:rsidRPr="00E408C1" w:rsidRDefault="004070DF" w:rsidP="00BF161C">
            <w:pPr>
              <w:rPr>
                <w:sz w:val="24"/>
                <w:szCs w:val="24"/>
              </w:rPr>
            </w:pPr>
          </w:p>
        </w:tc>
        <w:tc>
          <w:tcPr>
            <w:tcW w:w="2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r w:rsidRPr="00E408C1">
              <w:rPr>
                <w:rFonts w:eastAsia="Times New Roman"/>
                <w:sz w:val="24"/>
                <w:szCs w:val="24"/>
                <w:shd w:val="clear" w:color="auto" w:fill="FFFFFF"/>
              </w:rPr>
              <w:t>Поддержка краткого разговора на производственные темы.</w:t>
            </w:r>
          </w:p>
        </w:tc>
        <w:tc>
          <w:tcPr>
            <w:tcW w:w="333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4070DF" w:rsidRPr="00E408C1" w:rsidRDefault="004070DF" w:rsidP="00BF161C">
            <w:pPr>
              <w:rPr>
                <w:sz w:val="24"/>
                <w:szCs w:val="24"/>
              </w:rPr>
            </w:pPr>
          </w:p>
        </w:tc>
      </w:tr>
    </w:tbl>
    <w:p w:rsidR="004070DF" w:rsidRPr="004070DF" w:rsidRDefault="004070DF" w:rsidP="004070DF">
      <w:pPr>
        <w:rPr>
          <w:b/>
          <w:bCs/>
          <w:caps/>
          <w:lang w:eastAsia="ar-SA"/>
        </w:rPr>
      </w:pPr>
    </w:p>
    <w:sectPr w:rsidR="004070DF" w:rsidRPr="004070DF" w:rsidSect="00BE416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579A" w:rsidRDefault="004A579A" w:rsidP="00FE3D00">
      <w:r>
        <w:separator/>
      </w:r>
    </w:p>
  </w:endnote>
  <w:endnote w:type="continuationSeparator" w:id="1">
    <w:p w:rsidR="004A579A" w:rsidRDefault="004A579A" w:rsidP="00FE3D0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D15" w:rsidRDefault="009C7D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D15" w:rsidRDefault="009C7D15" w:rsidP="00BE41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D15" w:rsidRDefault="002728BD">
    <w:pPr>
      <w:pStyle w:val="a6"/>
      <w:jc w:val="center"/>
    </w:pPr>
    <w:fldSimple w:instr="PAGE   \* MERGEFORMAT">
      <w:r w:rsidR="00BB0E83">
        <w:rPr>
          <w:noProof/>
        </w:rPr>
        <w:t>12</w:t>
      </w:r>
    </w:fldSimple>
  </w:p>
  <w:p w:rsidR="009C7D15" w:rsidRDefault="009C7D1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579A" w:rsidRDefault="004A579A" w:rsidP="00FE3D00">
      <w:r>
        <w:separator/>
      </w:r>
    </w:p>
  </w:footnote>
  <w:footnote w:type="continuationSeparator" w:id="1">
    <w:p w:rsidR="004A579A" w:rsidRDefault="004A579A" w:rsidP="00FE3D0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00143"/>
      <w:docPartObj>
        <w:docPartGallery w:val="Page Numbers (Top of Page)"/>
        <w:docPartUnique/>
      </w:docPartObj>
    </w:sdtPr>
    <w:sdtContent>
      <w:p w:rsidR="009C7D15" w:rsidRDefault="002728BD">
        <w:pPr>
          <w:pStyle w:val="ae"/>
          <w:jc w:val="center"/>
        </w:pPr>
        <w:r w:rsidRPr="00BE4165">
          <w:rPr>
            <w:sz w:val="24"/>
            <w:szCs w:val="24"/>
          </w:rPr>
          <w:fldChar w:fldCharType="begin"/>
        </w:r>
        <w:r w:rsidR="009C7D15" w:rsidRPr="00BE4165">
          <w:rPr>
            <w:sz w:val="24"/>
            <w:szCs w:val="24"/>
          </w:rPr>
          <w:instrText xml:space="preserve"> PAGE   \* MERGEFORMAT </w:instrText>
        </w:r>
        <w:r w:rsidRPr="00BE4165">
          <w:rPr>
            <w:sz w:val="24"/>
            <w:szCs w:val="24"/>
          </w:rPr>
          <w:fldChar w:fldCharType="separate"/>
        </w:r>
        <w:r w:rsidR="00BB0E83">
          <w:rPr>
            <w:noProof/>
            <w:sz w:val="24"/>
            <w:szCs w:val="24"/>
          </w:rPr>
          <w:t>4</w:t>
        </w:r>
        <w:r w:rsidRPr="00BE4165">
          <w:rPr>
            <w:sz w:val="24"/>
            <w:szCs w:val="24"/>
          </w:rPr>
          <w:fldChar w:fldCharType="end"/>
        </w:r>
      </w:p>
    </w:sdtContent>
  </w:sdt>
  <w:p w:rsidR="009C7D15" w:rsidRDefault="009C7D15">
    <w:pPr>
      <w:pStyle w:val="a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74579"/>
      <w:docPartObj>
        <w:docPartGallery w:val="Page Numbers (Top of Page)"/>
        <w:docPartUnique/>
      </w:docPartObj>
    </w:sdtPr>
    <w:sdtContent>
      <w:p w:rsidR="009C7D15" w:rsidRDefault="002728BD">
        <w:pPr>
          <w:pStyle w:val="ae"/>
          <w:jc w:val="center"/>
        </w:pPr>
        <w:r w:rsidRPr="00157044">
          <w:rPr>
            <w:b/>
          </w:rPr>
          <w:fldChar w:fldCharType="begin"/>
        </w:r>
        <w:r w:rsidR="009C7D15" w:rsidRPr="00157044">
          <w:rPr>
            <w:b/>
          </w:rPr>
          <w:instrText xml:space="preserve"> PAGE   \* MERGEFORMAT </w:instrText>
        </w:r>
        <w:r w:rsidRPr="00157044">
          <w:rPr>
            <w:b/>
          </w:rPr>
          <w:fldChar w:fldCharType="separate"/>
        </w:r>
        <w:r w:rsidR="00BB0E83">
          <w:rPr>
            <w:b/>
            <w:noProof/>
          </w:rPr>
          <w:t>1</w:t>
        </w:r>
        <w:r w:rsidRPr="00157044">
          <w:rPr>
            <w:b/>
          </w:rPr>
          <w:fldChar w:fldCharType="end"/>
        </w:r>
      </w:p>
    </w:sdtContent>
  </w:sdt>
  <w:p w:rsidR="009C7D15" w:rsidRDefault="009C7D15">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1">
    <w:nsid w:val="00000005"/>
    <w:multiLevelType w:val="multilevel"/>
    <w:tmpl w:val="9D601150"/>
    <w:name w:val="WW8Num5"/>
    <w:lvl w:ilvl="0">
      <w:start w:val="1"/>
      <w:numFmt w:val="decimal"/>
      <w:lvlText w:val="%1."/>
      <w:lvlJc w:val="left"/>
      <w:pPr>
        <w:tabs>
          <w:tab w:val="num" w:pos="360"/>
        </w:tabs>
        <w:ind w:left="360" w:hanging="360"/>
      </w:pPr>
      <w:rPr>
        <w:rFonts w:ascii="Times New Roman" w:eastAsia="Times New Roman" w:hAnsi="Times New Roman" w:cs="Times New Roman"/>
        <w:sz w:val="2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2">
    <w:nsid w:val="0000000A"/>
    <w:multiLevelType w:val="multilevel"/>
    <w:tmpl w:val="0000000A"/>
    <w:name w:val="WW8Num10"/>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3">
    <w:nsid w:val="11E47B7B"/>
    <w:multiLevelType w:val="hybridMultilevel"/>
    <w:tmpl w:val="D9E6FE9C"/>
    <w:lvl w:ilvl="0" w:tplc="E3BC3B8C">
      <w:start w:val="1"/>
      <w:numFmt w:val="decimal"/>
      <w:lvlText w:val="%1."/>
      <w:lvlJc w:val="left"/>
      <w:pPr>
        <w:tabs>
          <w:tab w:val="num" w:pos="644"/>
        </w:tabs>
        <w:ind w:left="644" w:hanging="360"/>
      </w:pPr>
      <w:rPr>
        <w:rFonts w:cs="Times New Roman"/>
        <w:b/>
      </w:rPr>
    </w:lvl>
    <w:lvl w:ilvl="1" w:tplc="3F5E5F72">
      <w:start w:val="1"/>
      <w:numFmt w:val="decimal"/>
      <w:lvlText w:val="%2."/>
      <w:lvlJc w:val="left"/>
      <w:pPr>
        <w:tabs>
          <w:tab w:val="num" w:pos="1440"/>
        </w:tabs>
        <w:ind w:left="1440" w:hanging="360"/>
      </w:pPr>
      <w:rPr>
        <w:b w:val="0"/>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5082E78"/>
    <w:multiLevelType w:val="multilevel"/>
    <w:tmpl w:val="E9A870B4"/>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cs="Times New Roman" w:hint="default"/>
        <w:b/>
      </w:rPr>
    </w:lvl>
    <w:lvl w:ilvl="2">
      <w:start w:val="1"/>
      <w:numFmt w:val="decimal"/>
      <w:isLgl/>
      <w:lvlText w:val="%1.%2.%3."/>
      <w:lvlJc w:val="left"/>
      <w:pPr>
        <w:ind w:left="1494" w:hanging="720"/>
      </w:pPr>
      <w:rPr>
        <w:rFonts w:cs="Times New Roman" w:hint="default"/>
        <w:b/>
      </w:rPr>
    </w:lvl>
    <w:lvl w:ilvl="3">
      <w:start w:val="1"/>
      <w:numFmt w:val="decimal"/>
      <w:isLgl/>
      <w:lvlText w:val="%1.%2.%3.%4."/>
      <w:lvlJc w:val="left"/>
      <w:pPr>
        <w:ind w:left="1701" w:hanging="720"/>
      </w:pPr>
      <w:rPr>
        <w:rFonts w:cs="Times New Roman" w:hint="default"/>
        <w:b/>
      </w:rPr>
    </w:lvl>
    <w:lvl w:ilvl="4">
      <w:start w:val="1"/>
      <w:numFmt w:val="decimal"/>
      <w:isLgl/>
      <w:lvlText w:val="%1.%2.%3.%4.%5."/>
      <w:lvlJc w:val="left"/>
      <w:pPr>
        <w:ind w:left="2268" w:hanging="1080"/>
      </w:pPr>
      <w:rPr>
        <w:rFonts w:cs="Times New Roman" w:hint="default"/>
        <w:b/>
      </w:rPr>
    </w:lvl>
    <w:lvl w:ilvl="5">
      <w:start w:val="1"/>
      <w:numFmt w:val="decimal"/>
      <w:isLgl/>
      <w:lvlText w:val="%1.%2.%3.%4.%5.%6."/>
      <w:lvlJc w:val="left"/>
      <w:pPr>
        <w:ind w:left="2475" w:hanging="1080"/>
      </w:pPr>
      <w:rPr>
        <w:rFonts w:cs="Times New Roman" w:hint="default"/>
        <w:b/>
      </w:rPr>
    </w:lvl>
    <w:lvl w:ilvl="6">
      <w:start w:val="1"/>
      <w:numFmt w:val="decimal"/>
      <w:isLgl/>
      <w:lvlText w:val="%1.%2.%3.%4.%5.%6.%7."/>
      <w:lvlJc w:val="left"/>
      <w:pPr>
        <w:ind w:left="3042" w:hanging="1440"/>
      </w:pPr>
      <w:rPr>
        <w:rFonts w:cs="Times New Roman" w:hint="default"/>
        <w:b/>
      </w:rPr>
    </w:lvl>
    <w:lvl w:ilvl="7">
      <w:start w:val="1"/>
      <w:numFmt w:val="decimal"/>
      <w:isLgl/>
      <w:lvlText w:val="%1.%2.%3.%4.%5.%6.%7.%8."/>
      <w:lvlJc w:val="left"/>
      <w:pPr>
        <w:ind w:left="3249" w:hanging="1440"/>
      </w:pPr>
      <w:rPr>
        <w:rFonts w:cs="Times New Roman" w:hint="default"/>
        <w:b/>
      </w:rPr>
    </w:lvl>
    <w:lvl w:ilvl="8">
      <w:start w:val="1"/>
      <w:numFmt w:val="decimal"/>
      <w:isLgl/>
      <w:lvlText w:val="%1.%2.%3.%4.%5.%6.%7.%8.%9."/>
      <w:lvlJc w:val="left"/>
      <w:pPr>
        <w:ind w:left="3816" w:hanging="1800"/>
      </w:pPr>
      <w:rPr>
        <w:rFonts w:cs="Times New Roman" w:hint="default"/>
        <w:b/>
      </w:rPr>
    </w:lvl>
  </w:abstractNum>
  <w:abstractNum w:abstractNumId="5">
    <w:nsid w:val="5ACD33DB"/>
    <w:multiLevelType w:val="hybridMultilevel"/>
    <w:tmpl w:val="1404360C"/>
    <w:lvl w:ilvl="0" w:tplc="72F6EB2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5DF970E1"/>
    <w:multiLevelType w:val="hybridMultilevel"/>
    <w:tmpl w:val="88860226"/>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6477C35"/>
    <w:multiLevelType w:val="hybridMultilevel"/>
    <w:tmpl w:val="BB288CE8"/>
    <w:lvl w:ilvl="0" w:tplc="04190001">
      <w:start w:val="1"/>
      <w:numFmt w:val="bullet"/>
      <w:lvlText w:val=""/>
      <w:lvlJc w:val="left"/>
      <w:pPr>
        <w:ind w:left="712" w:hanging="360"/>
      </w:pPr>
      <w:rPr>
        <w:rFonts w:ascii="Symbol" w:hAnsi="Symbol" w:hint="default"/>
      </w:rPr>
    </w:lvl>
    <w:lvl w:ilvl="1" w:tplc="04190003" w:tentative="1">
      <w:start w:val="1"/>
      <w:numFmt w:val="bullet"/>
      <w:lvlText w:val="o"/>
      <w:lvlJc w:val="left"/>
      <w:pPr>
        <w:ind w:left="1432" w:hanging="360"/>
      </w:pPr>
      <w:rPr>
        <w:rFonts w:ascii="Courier New" w:hAnsi="Courier New" w:cs="Courier New" w:hint="default"/>
      </w:rPr>
    </w:lvl>
    <w:lvl w:ilvl="2" w:tplc="04190005" w:tentative="1">
      <w:start w:val="1"/>
      <w:numFmt w:val="bullet"/>
      <w:lvlText w:val=""/>
      <w:lvlJc w:val="left"/>
      <w:pPr>
        <w:ind w:left="2152" w:hanging="360"/>
      </w:pPr>
      <w:rPr>
        <w:rFonts w:ascii="Wingdings" w:hAnsi="Wingdings" w:hint="default"/>
      </w:rPr>
    </w:lvl>
    <w:lvl w:ilvl="3" w:tplc="04190001" w:tentative="1">
      <w:start w:val="1"/>
      <w:numFmt w:val="bullet"/>
      <w:lvlText w:val=""/>
      <w:lvlJc w:val="left"/>
      <w:pPr>
        <w:ind w:left="2872" w:hanging="360"/>
      </w:pPr>
      <w:rPr>
        <w:rFonts w:ascii="Symbol" w:hAnsi="Symbol" w:hint="default"/>
      </w:rPr>
    </w:lvl>
    <w:lvl w:ilvl="4" w:tplc="04190003" w:tentative="1">
      <w:start w:val="1"/>
      <w:numFmt w:val="bullet"/>
      <w:lvlText w:val="o"/>
      <w:lvlJc w:val="left"/>
      <w:pPr>
        <w:ind w:left="3592" w:hanging="360"/>
      </w:pPr>
      <w:rPr>
        <w:rFonts w:ascii="Courier New" w:hAnsi="Courier New" w:cs="Courier New" w:hint="default"/>
      </w:rPr>
    </w:lvl>
    <w:lvl w:ilvl="5" w:tplc="04190005" w:tentative="1">
      <w:start w:val="1"/>
      <w:numFmt w:val="bullet"/>
      <w:lvlText w:val=""/>
      <w:lvlJc w:val="left"/>
      <w:pPr>
        <w:ind w:left="4312" w:hanging="360"/>
      </w:pPr>
      <w:rPr>
        <w:rFonts w:ascii="Wingdings" w:hAnsi="Wingdings" w:hint="default"/>
      </w:rPr>
    </w:lvl>
    <w:lvl w:ilvl="6" w:tplc="04190001" w:tentative="1">
      <w:start w:val="1"/>
      <w:numFmt w:val="bullet"/>
      <w:lvlText w:val=""/>
      <w:lvlJc w:val="left"/>
      <w:pPr>
        <w:ind w:left="5032" w:hanging="360"/>
      </w:pPr>
      <w:rPr>
        <w:rFonts w:ascii="Symbol" w:hAnsi="Symbol" w:hint="default"/>
      </w:rPr>
    </w:lvl>
    <w:lvl w:ilvl="7" w:tplc="04190003" w:tentative="1">
      <w:start w:val="1"/>
      <w:numFmt w:val="bullet"/>
      <w:lvlText w:val="o"/>
      <w:lvlJc w:val="left"/>
      <w:pPr>
        <w:ind w:left="5752" w:hanging="360"/>
      </w:pPr>
      <w:rPr>
        <w:rFonts w:ascii="Courier New" w:hAnsi="Courier New" w:cs="Courier New" w:hint="default"/>
      </w:rPr>
    </w:lvl>
    <w:lvl w:ilvl="8" w:tplc="04190005" w:tentative="1">
      <w:start w:val="1"/>
      <w:numFmt w:val="bullet"/>
      <w:lvlText w:val=""/>
      <w:lvlJc w:val="left"/>
      <w:pPr>
        <w:ind w:left="6472" w:hanging="360"/>
      </w:pPr>
      <w:rPr>
        <w:rFonts w:ascii="Wingdings" w:hAnsi="Wingdings" w:hint="default"/>
      </w:rPr>
    </w:lvl>
  </w:abstractNum>
  <w:abstractNum w:abstractNumId="8">
    <w:nsid w:val="666F756D"/>
    <w:multiLevelType w:val="multilevel"/>
    <w:tmpl w:val="77580408"/>
    <w:lvl w:ilvl="0">
      <w:start w:val="1"/>
      <w:numFmt w:val="decimal"/>
      <w:lvlText w:val="%1."/>
      <w:lvlJc w:val="left"/>
      <w:pPr>
        <w:ind w:left="720" w:hanging="360"/>
      </w:pPr>
      <w:rPr>
        <w:rFonts w:cs="Times New Roman" w:hint="default"/>
      </w:rPr>
    </w:lvl>
    <w:lvl w:ilvl="1">
      <w:start w:val="1"/>
      <w:numFmt w:val="decimal"/>
      <w:isLgl/>
      <w:lvlText w:val="%1.%2."/>
      <w:lvlJc w:val="left"/>
      <w:pPr>
        <w:ind w:left="870" w:hanging="51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
    <w:nsid w:val="69DA1858"/>
    <w:multiLevelType w:val="multilevel"/>
    <w:tmpl w:val="70840E4A"/>
    <w:lvl w:ilvl="0">
      <w:start w:val="3"/>
      <w:numFmt w:val="decimal"/>
      <w:lvlText w:val="%1."/>
      <w:lvlJc w:val="left"/>
      <w:pPr>
        <w:ind w:left="450" w:hanging="450"/>
      </w:pPr>
      <w:rPr>
        <w:rFonts w:cs="Times New Roman" w:hint="default"/>
      </w:rPr>
    </w:lvl>
    <w:lvl w:ilvl="1">
      <w:start w:val="2"/>
      <w:numFmt w:val="decimal"/>
      <w:lvlText w:val="%1.%2."/>
      <w:lvlJc w:val="left"/>
      <w:pPr>
        <w:ind w:left="1080" w:hanging="720"/>
      </w:pPr>
      <w:rPr>
        <w:rFonts w:cs="Times New Roman" w:hint="default"/>
      </w:rPr>
    </w:lvl>
    <w:lvl w:ilvl="2">
      <w:start w:val="1"/>
      <w:numFmt w:val="decimal"/>
      <w:lvlText w:val="%1.%2.%3."/>
      <w:lvlJc w:val="left"/>
      <w:pPr>
        <w:ind w:left="1440" w:hanging="720"/>
      </w:pPr>
      <w:rPr>
        <w:rFonts w:cs="Times New Roman" w:hint="default"/>
        <w:b/>
        <w:sz w:val="24"/>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10">
    <w:nsid w:val="73B12A79"/>
    <w:multiLevelType w:val="hybridMultilevel"/>
    <w:tmpl w:val="6132148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B0B1FFB"/>
    <w:multiLevelType w:val="multilevel"/>
    <w:tmpl w:val="8564C7FA"/>
    <w:lvl w:ilvl="0">
      <w:start w:val="1"/>
      <w:numFmt w:val="decimal"/>
      <w:lvlText w:val="%1."/>
      <w:lvlJc w:val="left"/>
      <w:pPr>
        <w:ind w:left="720" w:hanging="360"/>
      </w:pPr>
      <w:rPr>
        <w:rFonts w:cs="Times New Roman" w:hint="default"/>
      </w:rPr>
    </w:lvl>
    <w:lvl w:ilvl="1">
      <w:start w:val="2"/>
      <w:numFmt w:val="decimal"/>
      <w:isLgl/>
      <w:lvlText w:val="%1.%2."/>
      <w:lvlJc w:val="left"/>
      <w:pPr>
        <w:ind w:left="765" w:hanging="40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
    <w:nsid w:val="7BB811D0"/>
    <w:multiLevelType w:val="hybridMultilevel"/>
    <w:tmpl w:val="60AE7BD4"/>
    <w:lvl w:ilvl="0" w:tplc="F1F04CC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851EEC"/>
    <w:multiLevelType w:val="hybridMultilevel"/>
    <w:tmpl w:val="01743904"/>
    <w:lvl w:ilvl="0" w:tplc="72F6EB2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
  </w:num>
  <w:num w:numId="4">
    <w:abstractNumId w:val="9"/>
  </w:num>
  <w:num w:numId="5">
    <w:abstractNumId w:val="0"/>
  </w:num>
  <w:num w:numId="6">
    <w:abstractNumId w:val="2"/>
  </w:num>
  <w:num w:numId="7">
    <w:abstractNumId w:val="6"/>
  </w:num>
  <w:num w:numId="8">
    <w:abstractNumId w:val="5"/>
  </w:num>
  <w:num w:numId="9">
    <w:abstractNumId w:val="13"/>
  </w:num>
  <w:num w:numId="10">
    <w:abstractNumId w:val="10"/>
  </w:num>
  <w:num w:numId="11">
    <w:abstractNumId w:val="11"/>
  </w:num>
  <w:num w:numId="12">
    <w:abstractNumId w:val="4"/>
  </w:num>
  <w:num w:numId="13">
    <w:abstractNumId w:val="3"/>
  </w:num>
  <w:num w:numId="14">
    <w:abstractNumId w:val="7"/>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08"/>
  <w:drawingGridHorizontalSpacing w:val="110"/>
  <w:displayHorizontalDrawingGridEvery w:val="2"/>
  <w:characterSpacingControl w:val="doNotCompress"/>
  <w:savePreviewPicture/>
  <w:footnotePr>
    <w:pos w:val="beneathText"/>
    <w:footnote w:id="0"/>
    <w:footnote w:id="1"/>
  </w:footnotePr>
  <w:endnotePr>
    <w:endnote w:id="0"/>
    <w:endnote w:id="1"/>
  </w:endnotePr>
  <w:compat/>
  <w:rsids>
    <w:rsidRoot w:val="00FE3D00"/>
    <w:rsid w:val="0001469C"/>
    <w:rsid w:val="00016056"/>
    <w:rsid w:val="00092ECE"/>
    <w:rsid w:val="000D1DCD"/>
    <w:rsid w:val="000D513F"/>
    <w:rsid w:val="00101CE9"/>
    <w:rsid w:val="00157044"/>
    <w:rsid w:val="00166E91"/>
    <w:rsid w:val="001B22DE"/>
    <w:rsid w:val="00261A6A"/>
    <w:rsid w:val="002728BD"/>
    <w:rsid w:val="002A775A"/>
    <w:rsid w:val="002B7B30"/>
    <w:rsid w:val="002F2EDE"/>
    <w:rsid w:val="002F6BF5"/>
    <w:rsid w:val="00310661"/>
    <w:rsid w:val="003C4DA3"/>
    <w:rsid w:val="004070DF"/>
    <w:rsid w:val="00410161"/>
    <w:rsid w:val="004A51CC"/>
    <w:rsid w:val="004A579A"/>
    <w:rsid w:val="004B1DAD"/>
    <w:rsid w:val="00521809"/>
    <w:rsid w:val="005D1DA8"/>
    <w:rsid w:val="005D2D5C"/>
    <w:rsid w:val="005E1AB8"/>
    <w:rsid w:val="006176E9"/>
    <w:rsid w:val="0067445B"/>
    <w:rsid w:val="006D430C"/>
    <w:rsid w:val="00714CC2"/>
    <w:rsid w:val="00763C48"/>
    <w:rsid w:val="00770B82"/>
    <w:rsid w:val="0079757B"/>
    <w:rsid w:val="007E2F23"/>
    <w:rsid w:val="007E3E43"/>
    <w:rsid w:val="00804888"/>
    <w:rsid w:val="0081602D"/>
    <w:rsid w:val="00850DF2"/>
    <w:rsid w:val="0087645E"/>
    <w:rsid w:val="00891B3E"/>
    <w:rsid w:val="00896D40"/>
    <w:rsid w:val="008D1CF4"/>
    <w:rsid w:val="008D3BC4"/>
    <w:rsid w:val="00962E62"/>
    <w:rsid w:val="009836D9"/>
    <w:rsid w:val="009B77B1"/>
    <w:rsid w:val="009C7D15"/>
    <w:rsid w:val="00A42274"/>
    <w:rsid w:val="00A63E31"/>
    <w:rsid w:val="00A739BB"/>
    <w:rsid w:val="00A74A6C"/>
    <w:rsid w:val="00AD39F7"/>
    <w:rsid w:val="00AD4BE9"/>
    <w:rsid w:val="00AD751C"/>
    <w:rsid w:val="00B27F53"/>
    <w:rsid w:val="00B30159"/>
    <w:rsid w:val="00B50964"/>
    <w:rsid w:val="00B60EE9"/>
    <w:rsid w:val="00BB0E83"/>
    <w:rsid w:val="00BE4165"/>
    <w:rsid w:val="00CA02B3"/>
    <w:rsid w:val="00CA38A3"/>
    <w:rsid w:val="00CC3017"/>
    <w:rsid w:val="00D349AE"/>
    <w:rsid w:val="00D512FE"/>
    <w:rsid w:val="00D670BB"/>
    <w:rsid w:val="00E17E6C"/>
    <w:rsid w:val="00E35F4B"/>
    <w:rsid w:val="00EF0C28"/>
    <w:rsid w:val="00F60767"/>
    <w:rsid w:val="00F6410D"/>
    <w:rsid w:val="00FA70C1"/>
    <w:rsid w:val="00FB1E4A"/>
    <w:rsid w:val="00FE3D00"/>
    <w:rsid w:val="00FF1FC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D00"/>
    <w:pPr>
      <w:spacing w:line="240" w:lineRule="auto"/>
    </w:pPr>
    <w:rPr>
      <w:rFonts w:ascii="Times New Roman" w:eastAsiaTheme="minorEastAsia" w:hAnsi="Times New Roman" w:cs="Times New Roman"/>
      <w:lang w:eastAsia="ru-RU"/>
    </w:rPr>
  </w:style>
  <w:style w:type="paragraph" w:styleId="2">
    <w:name w:val="heading 2"/>
    <w:basedOn w:val="a"/>
    <w:next w:val="a"/>
    <w:link w:val="20"/>
    <w:uiPriority w:val="99"/>
    <w:qFormat/>
    <w:rsid w:val="00891B3E"/>
    <w:pPr>
      <w:keepNext/>
      <w:spacing w:before="240" w:after="60"/>
      <w:jc w:val="left"/>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E3D00"/>
    <w:rPr>
      <w:color w:val="0000FF"/>
      <w:u w:val="single"/>
    </w:rPr>
  </w:style>
  <w:style w:type="paragraph" w:styleId="a4">
    <w:name w:val="Balloon Text"/>
    <w:basedOn w:val="a"/>
    <w:link w:val="a5"/>
    <w:uiPriority w:val="99"/>
    <w:semiHidden/>
    <w:unhideWhenUsed/>
    <w:rsid w:val="00FE3D00"/>
    <w:rPr>
      <w:rFonts w:ascii="Tahoma" w:hAnsi="Tahoma" w:cs="Tahoma"/>
      <w:sz w:val="16"/>
      <w:szCs w:val="16"/>
    </w:rPr>
  </w:style>
  <w:style w:type="character" w:customStyle="1" w:styleId="a5">
    <w:name w:val="Текст выноски Знак"/>
    <w:basedOn w:val="a0"/>
    <w:link w:val="a4"/>
    <w:uiPriority w:val="99"/>
    <w:semiHidden/>
    <w:rsid w:val="00FE3D00"/>
    <w:rPr>
      <w:rFonts w:ascii="Tahoma" w:eastAsiaTheme="minorEastAsia" w:hAnsi="Tahoma" w:cs="Tahoma"/>
      <w:sz w:val="16"/>
      <w:szCs w:val="16"/>
      <w:lang w:eastAsia="ru-RU"/>
    </w:rPr>
  </w:style>
  <w:style w:type="paragraph" w:styleId="a6">
    <w:name w:val="footer"/>
    <w:aliases w:val="Нижний колонтитул Знак Знак Знак,Нижний колонтитул1,Нижний колонтитул Знак Знак"/>
    <w:basedOn w:val="a"/>
    <w:link w:val="a7"/>
    <w:uiPriority w:val="99"/>
    <w:rsid w:val="00FE3D00"/>
    <w:pPr>
      <w:tabs>
        <w:tab w:val="center" w:pos="4677"/>
        <w:tab w:val="right" w:pos="9355"/>
      </w:tabs>
      <w:spacing w:before="120" w:after="120"/>
      <w:jc w:val="left"/>
    </w:pPr>
    <w:rPr>
      <w:sz w:val="24"/>
      <w:szCs w:val="24"/>
    </w:rPr>
  </w:style>
  <w:style w:type="character" w:customStyle="1" w:styleId="a7">
    <w:name w:val="Нижний колонтитул Знак"/>
    <w:aliases w:val="Нижний колонтитул Знак Знак Знак Знак,Нижний колонтитул1 Знак,Нижний колонтитул Знак Знак Знак1"/>
    <w:basedOn w:val="a0"/>
    <w:link w:val="a6"/>
    <w:uiPriority w:val="99"/>
    <w:rsid w:val="00FE3D00"/>
    <w:rPr>
      <w:rFonts w:ascii="Times New Roman" w:eastAsiaTheme="minorEastAsia" w:hAnsi="Times New Roman" w:cs="Times New Roman"/>
      <w:sz w:val="24"/>
      <w:szCs w:val="24"/>
      <w:lang w:eastAsia="ru-RU"/>
    </w:rPr>
  </w:style>
  <w:style w:type="paragraph" w:styleId="a8">
    <w:name w:val="footnote text"/>
    <w:basedOn w:val="a"/>
    <w:link w:val="a9"/>
    <w:uiPriority w:val="99"/>
    <w:rsid w:val="00FE3D00"/>
    <w:pPr>
      <w:jc w:val="left"/>
    </w:pPr>
    <w:rPr>
      <w:sz w:val="20"/>
      <w:szCs w:val="20"/>
      <w:lang w:val="en-US"/>
    </w:rPr>
  </w:style>
  <w:style w:type="character" w:customStyle="1" w:styleId="a9">
    <w:name w:val="Текст сноски Знак"/>
    <w:basedOn w:val="a0"/>
    <w:link w:val="a8"/>
    <w:uiPriority w:val="99"/>
    <w:rsid w:val="00FE3D00"/>
    <w:rPr>
      <w:rFonts w:ascii="Times New Roman" w:eastAsiaTheme="minorEastAsia" w:hAnsi="Times New Roman" w:cs="Times New Roman"/>
      <w:sz w:val="20"/>
      <w:szCs w:val="20"/>
      <w:lang w:val="en-US" w:eastAsia="ru-RU"/>
    </w:rPr>
  </w:style>
  <w:style w:type="character" w:styleId="aa">
    <w:name w:val="footnote reference"/>
    <w:basedOn w:val="a0"/>
    <w:uiPriority w:val="99"/>
    <w:rsid w:val="00FE3D00"/>
    <w:rPr>
      <w:rFonts w:cs="Times New Roman"/>
      <w:vertAlign w:val="superscript"/>
    </w:rPr>
  </w:style>
  <w:style w:type="paragraph" w:styleId="ab">
    <w:name w:val="List Paragraph"/>
    <w:aliases w:val="Содержание. 2 уровень"/>
    <w:basedOn w:val="a"/>
    <w:link w:val="ac"/>
    <w:uiPriority w:val="99"/>
    <w:qFormat/>
    <w:rsid w:val="00FE3D00"/>
    <w:pPr>
      <w:spacing w:before="120" w:after="120"/>
      <w:ind w:left="708"/>
      <w:jc w:val="left"/>
    </w:pPr>
    <w:rPr>
      <w:sz w:val="24"/>
      <w:szCs w:val="24"/>
    </w:rPr>
  </w:style>
  <w:style w:type="character" w:customStyle="1" w:styleId="ac">
    <w:name w:val="Абзац списка Знак"/>
    <w:aliases w:val="Содержание. 2 уровень Знак"/>
    <w:link w:val="ab"/>
    <w:uiPriority w:val="99"/>
    <w:qFormat/>
    <w:locked/>
    <w:rsid w:val="00FE3D00"/>
    <w:rPr>
      <w:rFonts w:ascii="Times New Roman" w:eastAsiaTheme="minorEastAsia" w:hAnsi="Times New Roman" w:cs="Times New Roman"/>
      <w:sz w:val="24"/>
      <w:szCs w:val="24"/>
      <w:lang w:eastAsia="ru-RU"/>
    </w:rPr>
  </w:style>
  <w:style w:type="character" w:customStyle="1" w:styleId="20">
    <w:name w:val="Заголовок 2 Знак"/>
    <w:basedOn w:val="a0"/>
    <w:link w:val="2"/>
    <w:uiPriority w:val="99"/>
    <w:rsid w:val="00891B3E"/>
    <w:rPr>
      <w:rFonts w:ascii="Arial" w:eastAsiaTheme="minorEastAsia" w:hAnsi="Arial" w:cs="Times New Roman"/>
      <w:b/>
      <w:bCs/>
      <w:i/>
      <w:iCs/>
      <w:sz w:val="28"/>
      <w:szCs w:val="28"/>
      <w:lang w:eastAsia="ru-RU"/>
    </w:rPr>
  </w:style>
  <w:style w:type="character" w:styleId="ad">
    <w:name w:val="Emphasis"/>
    <w:basedOn w:val="a0"/>
    <w:uiPriority w:val="20"/>
    <w:qFormat/>
    <w:rsid w:val="00891B3E"/>
    <w:rPr>
      <w:rFonts w:cs="Times New Roman"/>
      <w:i/>
    </w:rPr>
  </w:style>
  <w:style w:type="paragraph" w:styleId="ae">
    <w:name w:val="header"/>
    <w:basedOn w:val="a"/>
    <w:link w:val="af"/>
    <w:uiPriority w:val="99"/>
    <w:unhideWhenUsed/>
    <w:rsid w:val="00BE4165"/>
    <w:pPr>
      <w:tabs>
        <w:tab w:val="center" w:pos="4677"/>
        <w:tab w:val="right" w:pos="9355"/>
      </w:tabs>
    </w:pPr>
  </w:style>
  <w:style w:type="character" w:customStyle="1" w:styleId="af">
    <w:name w:val="Верхний колонтитул Знак"/>
    <w:basedOn w:val="a0"/>
    <w:link w:val="ae"/>
    <w:uiPriority w:val="99"/>
    <w:rsid w:val="00BE4165"/>
    <w:rPr>
      <w:rFonts w:ascii="Times New Roman" w:eastAsiaTheme="minorEastAsia" w:hAnsi="Times New Roman" w:cs="Times New Roman"/>
      <w:lang w:eastAsia="ru-RU"/>
    </w:rPr>
  </w:style>
  <w:style w:type="paragraph" w:styleId="HTML">
    <w:name w:val="HTML Preformatted"/>
    <w:basedOn w:val="a"/>
    <w:link w:val="HTML0"/>
    <w:uiPriority w:val="99"/>
    <w:semiHidden/>
    <w:unhideWhenUsed/>
    <w:rsid w:val="004B1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4B1DAD"/>
    <w:rPr>
      <w:rFonts w:ascii="Courier New" w:eastAsia="Times New Roman" w:hAnsi="Courier New" w:cs="Courier New"/>
      <w:sz w:val="20"/>
      <w:szCs w:val="20"/>
      <w:lang w:eastAsia="ru-RU"/>
    </w:rPr>
  </w:style>
  <w:style w:type="character" w:customStyle="1" w:styleId="y2iqfc">
    <w:name w:val="y2iqfc"/>
    <w:basedOn w:val="a0"/>
    <w:rsid w:val="004B1DA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urait.ru/bcode/49424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7E7FD4-3976-49AA-904D-A7492E32C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3922</Words>
  <Characters>22357</Characters>
  <Application>Microsoft Office Word</Application>
  <DocSecurity>0</DocSecurity>
  <Lines>186</Lines>
  <Paragraphs>52</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
      <vt:lpstr>3. УСЛОВИЯ РЕАЛИЗАЦИИ ПРОГРАММЫ УЧЕБНОЙ ДИСЦИПЛИНЫ</vt:lpstr>
      <vt:lpstr/>
      <vt:lpstr>Английский язык для строителей (B1-B2) [Электронный ресурс]: учебное пособие для</vt:lpstr>
      <vt:lpstr/>
      <vt:lpstr>Контроль и оценка результатов освоения УЧЕБНОЙ ДИСЦИПЛИНЫ</vt:lpstr>
    </vt:vector>
  </TitlesOfParts>
  <Company/>
  <LinksUpToDate>false</LinksUpToDate>
  <CharactersWithSpaces>26227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МОРОЗОВАГА</dc:creator>
  <cp:lastModifiedBy>МОРОЗОВАГА</cp:lastModifiedBy>
  <cp:revision>4</cp:revision>
  <cp:lastPrinted>2022-11-03T07:15:00Z</cp:lastPrinted>
  <dcterms:created xsi:type="dcterms:W3CDTF">2023-05-16T08:09:00Z</dcterms:created>
  <dcterms:modified xsi:type="dcterms:W3CDTF">2023-08-11T08:39:00Z</dcterms:modified>
</cp:coreProperties>
</file>